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D0" w:rsidRDefault="00EA3FD0" w:rsidP="00EA3FD0">
      <w:pPr>
        <w:jc w:val="center"/>
        <w:rPr>
          <w:rFonts w:ascii="Times New Roman" w:hAnsi="Times New Roman" w:cs="Times New Roman"/>
          <w:sz w:val="28"/>
          <w:szCs w:val="28"/>
        </w:rPr>
      </w:pPr>
      <w:r w:rsidRPr="00EA3FD0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sz w:val="28"/>
          <w:szCs w:val="28"/>
        </w:rPr>
        <w:t>элективного курса</w:t>
      </w:r>
    </w:p>
    <w:p w:rsidR="00EA3FD0" w:rsidRPr="00EA3FD0" w:rsidRDefault="00EA3FD0" w:rsidP="00EA3F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A3FD0">
        <w:rPr>
          <w:rFonts w:ascii="Times New Roman" w:hAnsi="Times New Roman" w:cs="Times New Roman"/>
          <w:sz w:val="28"/>
          <w:szCs w:val="28"/>
        </w:rPr>
        <w:t>Литературное редактирование</w:t>
      </w:r>
      <w:r>
        <w:rPr>
          <w:rFonts w:ascii="Times New Roman" w:hAnsi="Times New Roman" w:cs="Times New Roman"/>
          <w:sz w:val="28"/>
          <w:szCs w:val="28"/>
        </w:rPr>
        <w:t>» в 10 классе (34</w:t>
      </w:r>
      <w:r w:rsidRPr="00EA3FD0">
        <w:rPr>
          <w:rFonts w:ascii="Times New Roman" w:hAnsi="Times New Roman" w:cs="Times New Roman"/>
          <w:sz w:val="28"/>
          <w:szCs w:val="28"/>
        </w:rPr>
        <w:t xml:space="preserve"> ч)</w:t>
      </w:r>
    </w:p>
    <w:p w:rsidR="00EA3FD0" w:rsidRPr="00EA3FD0" w:rsidRDefault="00EA3FD0" w:rsidP="00EA3F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A3FD0" w:rsidRPr="00EA3FD0" w:rsidRDefault="00EA3FD0" w:rsidP="003B0E2D">
      <w:pPr>
        <w:jc w:val="both"/>
        <w:rPr>
          <w:rFonts w:ascii="Times New Roman" w:hAnsi="Times New Roman" w:cs="Times New Roman"/>
          <w:sz w:val="28"/>
          <w:szCs w:val="28"/>
        </w:rPr>
      </w:pPr>
      <w:r w:rsidRPr="00EA3FD0">
        <w:rPr>
          <w:rFonts w:ascii="Times New Roman" w:hAnsi="Times New Roman" w:cs="Times New Roman"/>
          <w:sz w:val="28"/>
          <w:szCs w:val="28"/>
        </w:rPr>
        <w:t xml:space="preserve">Тематическое планирование </w:t>
      </w:r>
      <w:r w:rsidR="003B0E2D">
        <w:rPr>
          <w:rFonts w:ascii="Times New Roman" w:hAnsi="Times New Roman" w:cs="Times New Roman"/>
          <w:sz w:val="28"/>
          <w:szCs w:val="28"/>
        </w:rPr>
        <w:t xml:space="preserve">элективного курса </w:t>
      </w:r>
      <w:r w:rsidRPr="00EA3FD0">
        <w:rPr>
          <w:rFonts w:ascii="Times New Roman" w:hAnsi="Times New Roman" w:cs="Times New Roman"/>
          <w:sz w:val="28"/>
          <w:szCs w:val="28"/>
        </w:rPr>
        <w:t>«Литературное редактирование»</w:t>
      </w:r>
      <w:r w:rsidR="003B0E2D">
        <w:rPr>
          <w:rFonts w:ascii="Times New Roman" w:hAnsi="Times New Roman" w:cs="Times New Roman"/>
          <w:sz w:val="28"/>
          <w:szCs w:val="28"/>
        </w:rPr>
        <w:t xml:space="preserve"> в </w:t>
      </w:r>
      <w:r w:rsidRPr="00EA3FD0">
        <w:rPr>
          <w:rFonts w:ascii="Times New Roman" w:hAnsi="Times New Roman" w:cs="Times New Roman"/>
          <w:sz w:val="28"/>
          <w:szCs w:val="28"/>
        </w:rPr>
        <w:t>10 классе разработано на основании</w:t>
      </w:r>
      <w:r w:rsidR="003B0E2D">
        <w:rPr>
          <w:rFonts w:ascii="Times New Roman" w:hAnsi="Times New Roman" w:cs="Times New Roman"/>
          <w:sz w:val="28"/>
          <w:szCs w:val="28"/>
        </w:rPr>
        <w:t xml:space="preserve"> элективного курса </w:t>
      </w:r>
      <w:r w:rsidR="003B0E2D" w:rsidRPr="003B0E2D">
        <w:rPr>
          <w:rFonts w:ascii="Times New Roman" w:hAnsi="Times New Roman" w:cs="Times New Roman"/>
          <w:b/>
          <w:i/>
          <w:sz w:val="28"/>
          <w:szCs w:val="28"/>
        </w:rPr>
        <w:t xml:space="preserve">А.В. </w:t>
      </w:r>
      <w:proofErr w:type="spellStart"/>
      <w:r w:rsidR="003B0E2D" w:rsidRPr="003B0E2D">
        <w:rPr>
          <w:rFonts w:ascii="Times New Roman" w:hAnsi="Times New Roman" w:cs="Times New Roman"/>
          <w:b/>
          <w:i/>
          <w:sz w:val="28"/>
          <w:szCs w:val="28"/>
        </w:rPr>
        <w:t>Барандеева</w:t>
      </w:r>
      <w:proofErr w:type="spellEnd"/>
      <w:r w:rsidR="003B0E2D" w:rsidRPr="003B0E2D">
        <w:rPr>
          <w:rFonts w:ascii="Times New Roman" w:hAnsi="Times New Roman" w:cs="Times New Roman"/>
          <w:b/>
          <w:i/>
          <w:sz w:val="28"/>
          <w:szCs w:val="28"/>
        </w:rPr>
        <w:t xml:space="preserve"> «Основы литературного редактирования»</w:t>
      </w:r>
      <w:r w:rsidRPr="003B0E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B0E2D" w:rsidRPr="003B0E2D">
        <w:rPr>
          <w:rFonts w:ascii="Times New Roman" w:hAnsi="Times New Roman" w:cs="Times New Roman"/>
          <w:b/>
          <w:i/>
          <w:sz w:val="28"/>
          <w:szCs w:val="28"/>
        </w:rPr>
        <w:t>(Программа курса для старших классов гуманитарного профиля)// русский язык в школе, № 3, 2007. С.  119-126.</w:t>
      </w:r>
      <w:r w:rsidR="003B0E2D">
        <w:rPr>
          <w:rFonts w:ascii="Times New Roman" w:hAnsi="Times New Roman" w:cs="Times New Roman"/>
          <w:sz w:val="28"/>
          <w:szCs w:val="28"/>
        </w:rPr>
        <w:t xml:space="preserve"> </w:t>
      </w:r>
      <w:r w:rsidRPr="00EA3FD0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3B0E2D">
        <w:rPr>
          <w:rFonts w:ascii="Times New Roman" w:hAnsi="Times New Roman" w:cs="Times New Roman"/>
          <w:sz w:val="28"/>
          <w:szCs w:val="28"/>
        </w:rPr>
        <w:t xml:space="preserve">34 </w:t>
      </w:r>
      <w:proofErr w:type="gramStart"/>
      <w:r w:rsidR="003B0E2D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="003B0E2D">
        <w:rPr>
          <w:rFonts w:ascii="Times New Roman" w:hAnsi="Times New Roman" w:cs="Times New Roman"/>
          <w:sz w:val="28"/>
          <w:szCs w:val="28"/>
        </w:rPr>
        <w:t xml:space="preserve"> часа (1 урок</w:t>
      </w:r>
      <w:r w:rsidRPr="00EA3FD0">
        <w:rPr>
          <w:rFonts w:ascii="Times New Roman" w:hAnsi="Times New Roman" w:cs="Times New Roman"/>
          <w:sz w:val="28"/>
          <w:szCs w:val="28"/>
        </w:rPr>
        <w:t xml:space="preserve"> в неделю). </w:t>
      </w:r>
    </w:p>
    <w:p w:rsidR="00C21DCF" w:rsidRPr="00EA3FD0" w:rsidRDefault="00C21DCF" w:rsidP="00EA3FD0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A3FD0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tbl>
      <w:tblPr>
        <w:tblW w:w="10348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5812"/>
        <w:gridCol w:w="851"/>
        <w:gridCol w:w="1134"/>
        <w:gridCol w:w="992"/>
        <w:gridCol w:w="992"/>
      </w:tblGrid>
      <w:tr w:rsidR="00C21DCF" w:rsidRPr="00DB5FBB" w:rsidTr="005343E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rPr>
                <w:rFonts w:cs="Times New Roman"/>
              </w:rPr>
            </w:pPr>
            <w:r w:rsidRPr="00DB5FBB">
              <w:rPr>
                <w:rFonts w:eastAsia="Times New Roman" w:cs="Times New Roman"/>
              </w:rPr>
              <w:t>№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3B0E2D" w:rsidRDefault="00C21DCF" w:rsidP="00A300C7">
            <w:pPr>
              <w:pStyle w:val="a3"/>
              <w:rPr>
                <w:rFonts w:cs="Times New Roman"/>
                <w:sz w:val="28"/>
                <w:szCs w:val="28"/>
              </w:rPr>
            </w:pPr>
            <w:r w:rsidRPr="003B0E2D">
              <w:rPr>
                <w:rFonts w:cs="Times New Roman"/>
                <w:sz w:val="28"/>
                <w:szCs w:val="28"/>
              </w:rPr>
              <w:t>Название разделов и тем уроков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Теория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5343E3" w:rsidP="00A300C7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="00C21DCF">
              <w:rPr>
                <w:rFonts w:cs="Times New Roman"/>
              </w:rPr>
              <w:t>рактика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5343E3" w:rsidP="00A300C7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Дата по п</w:t>
            </w:r>
            <w:r w:rsidR="00C21DCF">
              <w:rPr>
                <w:rFonts w:cs="Times New Roman"/>
              </w:rPr>
              <w:t>лану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Дата по факту</w:t>
            </w:r>
          </w:p>
        </w:tc>
      </w:tr>
      <w:tr w:rsidR="00C21DCF" w:rsidRPr="00DB5FBB" w:rsidTr="005343E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rPr>
                <w:rFonts w:cs="Times New Roman"/>
                <w:b/>
                <w:bCs/>
                <w:lang w:val="en-US"/>
              </w:rPr>
            </w:pPr>
            <w:r w:rsidRPr="00DB5FBB">
              <w:rPr>
                <w:rFonts w:cs="Times New Roman"/>
              </w:rPr>
              <w:t>1.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3B0E2D" w:rsidRDefault="00C21DCF" w:rsidP="00E7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2D">
              <w:rPr>
                <w:rFonts w:ascii="Times New Roman" w:hAnsi="Times New Roman" w:cs="Times New Roman"/>
                <w:sz w:val="28"/>
                <w:szCs w:val="28"/>
              </w:rPr>
              <w:t>Содержание и цель лит</w:t>
            </w:r>
            <w:proofErr w:type="gramStart"/>
            <w:r w:rsidRPr="003B0E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B0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B0E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B0E2D">
              <w:rPr>
                <w:rFonts w:ascii="Times New Roman" w:hAnsi="Times New Roman" w:cs="Times New Roman"/>
                <w:sz w:val="28"/>
                <w:szCs w:val="28"/>
              </w:rPr>
              <w:t>едактирования. Лит</w:t>
            </w:r>
            <w:proofErr w:type="gramStart"/>
            <w:r w:rsidRPr="003B0E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B0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B0E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B0E2D">
              <w:rPr>
                <w:rFonts w:ascii="Times New Roman" w:hAnsi="Times New Roman" w:cs="Times New Roman"/>
                <w:sz w:val="28"/>
                <w:szCs w:val="28"/>
              </w:rPr>
              <w:t xml:space="preserve">едактирование как особый вид проф. </w:t>
            </w:r>
            <w:proofErr w:type="spellStart"/>
            <w:r w:rsidRPr="003B0E2D">
              <w:rPr>
                <w:rFonts w:ascii="Times New Roman" w:hAnsi="Times New Roman" w:cs="Times New Roman"/>
                <w:sz w:val="28"/>
                <w:szCs w:val="28"/>
              </w:rPr>
              <w:t>реч</w:t>
            </w:r>
            <w:proofErr w:type="spellEnd"/>
            <w:r w:rsidRPr="003B0E2D">
              <w:rPr>
                <w:rFonts w:ascii="Times New Roman" w:hAnsi="Times New Roman" w:cs="Times New Roman"/>
                <w:sz w:val="28"/>
                <w:szCs w:val="28"/>
              </w:rPr>
              <w:t>. деятельности.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widowControl/>
              <w:shd w:val="clear" w:color="auto" w:fill="FFFFFF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widowControl/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C21DCF" w:rsidRPr="00DB5FBB" w:rsidTr="005343E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rPr>
                <w:rFonts w:cs="Times New Roman"/>
              </w:rPr>
            </w:pPr>
            <w:r w:rsidRPr="00DB5FBB">
              <w:rPr>
                <w:rFonts w:cs="Times New Roman"/>
              </w:rPr>
              <w:t>2.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3B0E2D" w:rsidRDefault="00C21DCF" w:rsidP="00E7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2D">
              <w:rPr>
                <w:rFonts w:ascii="Times New Roman" w:hAnsi="Times New Roman" w:cs="Times New Roman"/>
                <w:sz w:val="28"/>
                <w:szCs w:val="28"/>
              </w:rPr>
              <w:t>Сущность понятия "литература". Классификация литературы.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C21DCF" w:rsidRPr="00DB5FBB" w:rsidTr="005343E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3.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3B0E2D" w:rsidRDefault="00C21DCF" w:rsidP="00E7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2D">
              <w:rPr>
                <w:rFonts w:ascii="Times New Roman" w:hAnsi="Times New Roman" w:cs="Times New Roman"/>
                <w:sz w:val="28"/>
                <w:szCs w:val="28"/>
              </w:rPr>
              <w:t>Сущность понятия "литературное редактирование". Место литературного редактирования в общем процессе редактирования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C21DCF" w:rsidRPr="00DB5FBB" w:rsidTr="005343E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4.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3B0E2D" w:rsidRDefault="00C21DCF" w:rsidP="00E7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2D">
              <w:rPr>
                <w:rFonts w:ascii="Times New Roman" w:hAnsi="Times New Roman" w:cs="Times New Roman"/>
                <w:sz w:val="28"/>
                <w:szCs w:val="28"/>
              </w:rPr>
              <w:t>Нормы совр. русского языка. Языковая норма. Вариативность языка и норма.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C21DCF" w:rsidRPr="00DB5FBB" w:rsidTr="005343E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5.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3B0E2D" w:rsidRDefault="00C21DCF" w:rsidP="00E7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2D">
              <w:rPr>
                <w:rFonts w:ascii="Times New Roman" w:hAnsi="Times New Roman" w:cs="Times New Roman"/>
                <w:sz w:val="28"/>
                <w:szCs w:val="28"/>
              </w:rPr>
              <w:t>Типы норм с т. з. их обязательности. Орфографические нормы. Принципы совр. русской орфографии.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C21DCF" w:rsidRPr="00DB5FBB" w:rsidTr="005343E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6.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3B0E2D" w:rsidRDefault="00C21DCF" w:rsidP="00E7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2D">
              <w:rPr>
                <w:rFonts w:ascii="Times New Roman" w:hAnsi="Times New Roman" w:cs="Times New Roman"/>
                <w:sz w:val="28"/>
                <w:szCs w:val="28"/>
              </w:rPr>
              <w:t>Пунктуационная норма. Принципы совр. русской пунктуации. Пунктуационное оформление заголовков.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C21DCF" w:rsidRPr="00DB5FBB" w:rsidTr="005343E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7.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3B0E2D" w:rsidRDefault="00C21DCF" w:rsidP="00E7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2D">
              <w:rPr>
                <w:rFonts w:ascii="Times New Roman" w:hAnsi="Times New Roman" w:cs="Times New Roman"/>
                <w:sz w:val="28"/>
                <w:szCs w:val="28"/>
              </w:rPr>
              <w:t>Лексическая норма. Грамматическая норма.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C21DCF" w:rsidRPr="00DB5FBB" w:rsidTr="005343E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lastRenderedPageBreak/>
              <w:t>8.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3B0E2D" w:rsidRDefault="00C21DCF" w:rsidP="00E7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2D">
              <w:rPr>
                <w:rFonts w:ascii="Times New Roman" w:hAnsi="Times New Roman" w:cs="Times New Roman"/>
                <w:sz w:val="28"/>
                <w:szCs w:val="28"/>
              </w:rPr>
              <w:t>Типичные нарушения норм. Лексические ошибки и речевые недочеты.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C21DCF" w:rsidRPr="00DB5FBB" w:rsidTr="005343E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9.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3B0E2D" w:rsidRDefault="00C21DCF" w:rsidP="00E7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2D">
              <w:rPr>
                <w:rFonts w:ascii="Times New Roman" w:hAnsi="Times New Roman" w:cs="Times New Roman"/>
                <w:sz w:val="28"/>
                <w:szCs w:val="28"/>
              </w:rPr>
              <w:t xml:space="preserve">Ошибочное словообразование. </w:t>
            </w:r>
            <w:proofErr w:type="spellStart"/>
            <w:r w:rsidRPr="003B0E2D">
              <w:rPr>
                <w:rFonts w:ascii="Times New Roman" w:hAnsi="Times New Roman" w:cs="Times New Roman"/>
                <w:sz w:val="28"/>
                <w:szCs w:val="28"/>
              </w:rPr>
              <w:t>Неразличение</w:t>
            </w:r>
            <w:proofErr w:type="spellEnd"/>
            <w:r w:rsidRPr="003B0E2D">
              <w:rPr>
                <w:rFonts w:ascii="Times New Roman" w:hAnsi="Times New Roman" w:cs="Times New Roman"/>
                <w:sz w:val="28"/>
                <w:szCs w:val="28"/>
              </w:rPr>
              <w:t xml:space="preserve"> синонимов.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C21DCF" w:rsidRPr="00DB5FBB" w:rsidTr="005343E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10.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3B0E2D" w:rsidRDefault="00C21DCF" w:rsidP="00E7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2D">
              <w:rPr>
                <w:rFonts w:ascii="Times New Roman" w:hAnsi="Times New Roman" w:cs="Times New Roman"/>
                <w:sz w:val="28"/>
                <w:szCs w:val="28"/>
              </w:rPr>
              <w:t>Плеоназм и тавтология. Неудачное употребление местоимений.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C21DCF" w:rsidRPr="00DB5FBB" w:rsidTr="005343E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11.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3B0E2D" w:rsidRDefault="00C21DCF" w:rsidP="00E7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2D">
              <w:rPr>
                <w:rFonts w:ascii="Times New Roman" w:hAnsi="Times New Roman" w:cs="Times New Roman"/>
                <w:sz w:val="28"/>
                <w:szCs w:val="28"/>
              </w:rPr>
              <w:t>Грамматические ошибки. Ошибочное образование форм сущ., прил., числи</w:t>
            </w:r>
            <w:proofErr w:type="gramStart"/>
            <w:r w:rsidRPr="003B0E2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3B0E2D">
              <w:rPr>
                <w:rFonts w:ascii="Times New Roman" w:hAnsi="Times New Roman" w:cs="Times New Roman"/>
                <w:sz w:val="28"/>
                <w:szCs w:val="28"/>
              </w:rPr>
              <w:t>мест, глаголов.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C21DCF" w:rsidRPr="00DB5FBB" w:rsidTr="005343E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  <w:b/>
                <w:bCs/>
              </w:rPr>
            </w:pPr>
            <w:r w:rsidRPr="00DB5FBB">
              <w:rPr>
                <w:rFonts w:cs="Times New Roman"/>
              </w:rPr>
              <w:t>12.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3B0E2D" w:rsidRDefault="00C21DCF" w:rsidP="00E7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2D">
              <w:rPr>
                <w:rFonts w:ascii="Times New Roman" w:hAnsi="Times New Roman" w:cs="Times New Roman"/>
                <w:sz w:val="28"/>
                <w:szCs w:val="28"/>
              </w:rPr>
              <w:t>Нарушение согласования и управления. Ошибки в построении предложений.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C21DCF" w:rsidRPr="00DB5FBB" w:rsidTr="005343E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13.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3B0E2D" w:rsidRDefault="00C21DCF" w:rsidP="00E7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2D">
              <w:rPr>
                <w:rFonts w:ascii="Times New Roman" w:hAnsi="Times New Roman" w:cs="Times New Roman"/>
                <w:sz w:val="28"/>
                <w:szCs w:val="28"/>
              </w:rPr>
              <w:t>Смысловая точность речи. Нелогичность и абсурдность высказывания.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C21DCF" w:rsidRPr="00DB5FBB" w:rsidTr="005343E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14.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3B0E2D" w:rsidRDefault="00C21DCF" w:rsidP="00E7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2D">
              <w:rPr>
                <w:rFonts w:ascii="Times New Roman" w:hAnsi="Times New Roman" w:cs="Times New Roman"/>
                <w:sz w:val="28"/>
                <w:szCs w:val="28"/>
              </w:rPr>
              <w:t>Анахронизм. Алогизм. Подмена понятия. Несоответствие между посылкой и следствием.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C21DCF" w:rsidRPr="00DB5FBB" w:rsidTr="005343E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15.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3B0E2D" w:rsidRDefault="00C21DCF" w:rsidP="00E7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2D">
              <w:rPr>
                <w:rFonts w:ascii="Times New Roman" w:hAnsi="Times New Roman" w:cs="Times New Roman"/>
                <w:sz w:val="28"/>
                <w:szCs w:val="28"/>
              </w:rPr>
              <w:t>Лексическая сочетаемость.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C21DCF" w:rsidRPr="00DB5FBB" w:rsidTr="005343E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16.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3B0E2D" w:rsidRDefault="00C21DCF" w:rsidP="00E7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2D">
              <w:rPr>
                <w:rFonts w:ascii="Times New Roman" w:hAnsi="Times New Roman" w:cs="Times New Roman"/>
                <w:sz w:val="28"/>
                <w:szCs w:val="28"/>
              </w:rPr>
              <w:t>Смысловая сочетаемость.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C21DCF" w:rsidRPr="00DB5FBB" w:rsidTr="005343E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17.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3B0E2D" w:rsidRDefault="00C21DCF" w:rsidP="00E7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2D">
              <w:rPr>
                <w:rFonts w:ascii="Times New Roman" w:hAnsi="Times New Roman" w:cs="Times New Roman"/>
                <w:sz w:val="28"/>
                <w:szCs w:val="28"/>
              </w:rPr>
              <w:t>Речевая недостаточность. Искажение смысла предложения вследствие пропуска нужного слова. Отличие от эллипсиса.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C21DCF" w:rsidRPr="00DB5FBB" w:rsidTr="005343E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18.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3B0E2D" w:rsidRDefault="00C21DCF" w:rsidP="00E7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2D">
              <w:rPr>
                <w:rFonts w:ascii="Times New Roman" w:hAnsi="Times New Roman" w:cs="Times New Roman"/>
                <w:sz w:val="28"/>
                <w:szCs w:val="28"/>
              </w:rPr>
              <w:t>Речевая избыточность как следствие повторного выражения одной и той же мысли. Плеоназм и тавтология. Отличие тавтологии от градации.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C21DCF" w:rsidRPr="00DB5FBB" w:rsidTr="005343E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19.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3B0E2D" w:rsidRDefault="00C21DCF" w:rsidP="00E7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2D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Лексическая синонимия.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C21DCF" w:rsidRPr="00DB5FBB" w:rsidTr="005343E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20.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3B0E2D" w:rsidRDefault="00C21DCF" w:rsidP="00E7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2D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лексической сочетаемости вследствие неточного выбора синонима.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C21DCF" w:rsidRPr="00DB5FBB" w:rsidTr="005343E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21.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3B0E2D" w:rsidRDefault="00C21DCF" w:rsidP="00E7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2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многозначных слов. Развитие у </w:t>
            </w:r>
            <w:r w:rsidRPr="003B0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многозначного слова противоположных значений.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C21DCF" w:rsidRPr="00DB5FBB" w:rsidTr="005343E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lastRenderedPageBreak/>
              <w:t>22.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3B0E2D" w:rsidRDefault="00C21DCF" w:rsidP="00E7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0E2D">
              <w:rPr>
                <w:rFonts w:ascii="Times New Roman" w:hAnsi="Times New Roman" w:cs="Times New Roman"/>
                <w:sz w:val="28"/>
                <w:szCs w:val="28"/>
              </w:rPr>
              <w:t>Паронимия</w:t>
            </w:r>
            <w:proofErr w:type="spellEnd"/>
            <w:r w:rsidRPr="003B0E2D">
              <w:rPr>
                <w:rFonts w:ascii="Times New Roman" w:hAnsi="Times New Roman" w:cs="Times New Roman"/>
                <w:sz w:val="28"/>
                <w:szCs w:val="28"/>
              </w:rPr>
              <w:t>. Причины типичных речевых ошибок в употреблении паронимов.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C21DCF" w:rsidRPr="00DB5FBB" w:rsidTr="005343E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23.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3B0E2D" w:rsidRDefault="00C21DCF" w:rsidP="00E7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2D">
              <w:rPr>
                <w:rFonts w:ascii="Times New Roman" w:hAnsi="Times New Roman" w:cs="Times New Roman"/>
                <w:sz w:val="28"/>
                <w:szCs w:val="28"/>
              </w:rPr>
              <w:t>Понятие о функциональном стиле. Система стилей современного русского языка.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C21DCF" w:rsidRPr="00DB5FBB" w:rsidTr="005343E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24.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3B0E2D" w:rsidRDefault="00C21DCF" w:rsidP="00E7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2D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характеристики функциональных стилей и типов текста.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C21DCF" w:rsidRPr="00DB5FBB" w:rsidTr="005343E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25.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3B0E2D" w:rsidRDefault="00C21DCF" w:rsidP="00E7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2D">
              <w:rPr>
                <w:rFonts w:ascii="Times New Roman" w:hAnsi="Times New Roman" w:cs="Times New Roman"/>
                <w:sz w:val="28"/>
                <w:szCs w:val="28"/>
              </w:rPr>
              <w:t>Стилистическая окраска слов. Неоправданное употребление слов с различной стил. окраской.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C21DCF" w:rsidRPr="00DB5FBB" w:rsidTr="005343E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26.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3B0E2D" w:rsidRDefault="00C21DCF" w:rsidP="00E7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2D">
              <w:rPr>
                <w:rFonts w:ascii="Times New Roman" w:hAnsi="Times New Roman" w:cs="Times New Roman"/>
                <w:sz w:val="28"/>
                <w:szCs w:val="28"/>
              </w:rPr>
              <w:t>Речевые  клише. Канцеляризмы и речевые штампы.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C21DCF" w:rsidRPr="00DB5FBB" w:rsidTr="005343E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  <w:b/>
                <w:bCs/>
              </w:rPr>
            </w:pPr>
            <w:r w:rsidRPr="00DB5FBB">
              <w:rPr>
                <w:rFonts w:cs="Times New Roman"/>
              </w:rPr>
              <w:t>27.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3B0E2D" w:rsidRDefault="00C21DCF" w:rsidP="00E7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2D">
              <w:rPr>
                <w:rFonts w:ascii="Times New Roman" w:hAnsi="Times New Roman" w:cs="Times New Roman"/>
                <w:sz w:val="28"/>
                <w:szCs w:val="28"/>
              </w:rPr>
              <w:t xml:space="preserve">Лексика ограниченной сферы распространения.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C21DCF" w:rsidRPr="00DB5FBB" w:rsidTr="005343E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28.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3B0E2D" w:rsidRDefault="00C21DCF" w:rsidP="00E7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2D">
              <w:rPr>
                <w:rFonts w:ascii="Times New Roman" w:hAnsi="Times New Roman" w:cs="Times New Roman"/>
                <w:sz w:val="28"/>
                <w:szCs w:val="28"/>
              </w:rPr>
              <w:t>Система стилистических помет в толковых словарях.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C21DCF" w:rsidRPr="00DB5FBB" w:rsidTr="005343E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29.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3B0E2D" w:rsidRDefault="00C21DCF" w:rsidP="00E7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2D">
              <w:rPr>
                <w:rFonts w:ascii="Times New Roman" w:hAnsi="Times New Roman" w:cs="Times New Roman"/>
                <w:sz w:val="28"/>
                <w:szCs w:val="28"/>
              </w:rPr>
              <w:t>Понятие о функционально-смысловых типах речи.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C21DCF" w:rsidRPr="00DB5FBB" w:rsidTr="005343E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30.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3B0E2D" w:rsidRDefault="00C21DCF" w:rsidP="00E7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2D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средства оформления рассуждения.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C21DCF" w:rsidRPr="00DB5FBB" w:rsidTr="005343E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31.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3B0E2D" w:rsidRDefault="00C21DCF" w:rsidP="00E7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2D">
              <w:rPr>
                <w:rFonts w:ascii="Times New Roman" w:hAnsi="Times New Roman" w:cs="Times New Roman"/>
                <w:sz w:val="28"/>
                <w:szCs w:val="28"/>
              </w:rPr>
              <w:t>Стандартные корректурные знаки.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C21DCF" w:rsidRPr="00DB5FBB" w:rsidTr="005343E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32.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3B0E2D" w:rsidRDefault="00C21DCF" w:rsidP="00E7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2D">
              <w:rPr>
                <w:rFonts w:ascii="Times New Roman" w:hAnsi="Times New Roman" w:cs="Times New Roman"/>
                <w:sz w:val="28"/>
                <w:szCs w:val="28"/>
              </w:rPr>
              <w:t>Знаки исправления слов, частей слов, технических дефектов набора.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C21DCF" w:rsidRPr="00DB5FBB" w:rsidTr="005343E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33.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3B0E2D" w:rsidRDefault="00C21DCF" w:rsidP="00E7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2D">
              <w:rPr>
                <w:rFonts w:ascii="Times New Roman" w:hAnsi="Times New Roman" w:cs="Times New Roman"/>
                <w:sz w:val="28"/>
                <w:szCs w:val="28"/>
              </w:rPr>
              <w:t>Сущность редакторской правки.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C21DCF" w:rsidRPr="00DB5FBB" w:rsidTr="005343E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34.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3B0E2D" w:rsidRDefault="00C21DCF" w:rsidP="00E7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2D">
              <w:rPr>
                <w:rFonts w:ascii="Times New Roman" w:hAnsi="Times New Roman" w:cs="Times New Roman"/>
                <w:sz w:val="28"/>
                <w:szCs w:val="28"/>
              </w:rPr>
              <w:t>Правка-вычитка, правка-сокращение, правка-переделка.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DCF" w:rsidRPr="00DB5FBB" w:rsidRDefault="00C21DCF" w:rsidP="00A300C7">
            <w:pPr>
              <w:pStyle w:val="a3"/>
              <w:snapToGrid w:val="0"/>
              <w:rPr>
                <w:rFonts w:cs="Times New Roman"/>
              </w:rPr>
            </w:pPr>
          </w:p>
        </w:tc>
      </w:tr>
    </w:tbl>
    <w:p w:rsidR="00C21DCF" w:rsidRDefault="00C21DCF" w:rsidP="00C21DCF"/>
    <w:p w:rsidR="002D2617" w:rsidRDefault="00F6628D" w:rsidP="003B0E2D">
      <w:bookmarkStart w:id="0" w:name="_GoBack"/>
      <w:bookmarkEnd w:id="0"/>
    </w:p>
    <w:sectPr w:rsidR="002D2617" w:rsidSect="006C4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1C15"/>
    <w:multiLevelType w:val="hybridMultilevel"/>
    <w:tmpl w:val="2FD69F2C"/>
    <w:lvl w:ilvl="0" w:tplc="65863D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A2878"/>
    <w:multiLevelType w:val="hybridMultilevel"/>
    <w:tmpl w:val="7DA81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DCF"/>
    <w:rsid w:val="003B0E2D"/>
    <w:rsid w:val="005343E3"/>
    <w:rsid w:val="006C4218"/>
    <w:rsid w:val="00C0084B"/>
    <w:rsid w:val="00C21DCF"/>
    <w:rsid w:val="00CD725A"/>
    <w:rsid w:val="00EA3FD0"/>
    <w:rsid w:val="00F6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21DC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C21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21DC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C21D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User</cp:lastModifiedBy>
  <cp:revision>2</cp:revision>
  <dcterms:created xsi:type="dcterms:W3CDTF">2018-10-03T06:37:00Z</dcterms:created>
  <dcterms:modified xsi:type="dcterms:W3CDTF">2018-10-03T06:37:00Z</dcterms:modified>
</cp:coreProperties>
</file>