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91" w:rsidRPr="00E43E70" w:rsidRDefault="00E43E70" w:rsidP="00BC0691">
      <w:pPr>
        <w:rPr>
          <w:b/>
          <w:sz w:val="24"/>
          <w:szCs w:val="24"/>
        </w:rPr>
      </w:pPr>
      <w:r w:rsidRPr="00E43E70">
        <w:rPr>
          <w:b/>
          <w:sz w:val="24"/>
          <w:szCs w:val="24"/>
        </w:rPr>
        <w:t xml:space="preserve">             </w:t>
      </w:r>
      <w:r w:rsidR="00BC0691" w:rsidRPr="00E43E70">
        <w:rPr>
          <w:b/>
          <w:sz w:val="24"/>
          <w:szCs w:val="24"/>
        </w:rPr>
        <w:t xml:space="preserve">      Муниципальное автономное общеобразовательное учреждение</w:t>
      </w:r>
    </w:p>
    <w:p w:rsidR="00BC0691" w:rsidRPr="00E43E70" w:rsidRDefault="00BC0691" w:rsidP="00BC0691">
      <w:pPr>
        <w:rPr>
          <w:b/>
          <w:sz w:val="24"/>
          <w:szCs w:val="24"/>
        </w:rPr>
      </w:pPr>
      <w:r w:rsidRPr="00E43E70">
        <w:rPr>
          <w:b/>
          <w:sz w:val="24"/>
          <w:szCs w:val="24"/>
        </w:rPr>
        <w:t xml:space="preserve">                               «Школа №20 имени Кирилла и </w:t>
      </w:r>
      <w:proofErr w:type="spellStart"/>
      <w:r w:rsidRPr="00E43E70">
        <w:rPr>
          <w:b/>
          <w:sz w:val="24"/>
          <w:szCs w:val="24"/>
        </w:rPr>
        <w:t>Мефодия</w:t>
      </w:r>
      <w:proofErr w:type="spellEnd"/>
      <w:r w:rsidRPr="00E43E70">
        <w:rPr>
          <w:b/>
          <w:sz w:val="24"/>
          <w:szCs w:val="24"/>
        </w:rPr>
        <w:t>»</w:t>
      </w:r>
    </w:p>
    <w:p w:rsidR="00BC0691" w:rsidRPr="00E43E70" w:rsidRDefault="00BC0691" w:rsidP="00BC0691">
      <w:pPr>
        <w:rPr>
          <w:b/>
          <w:sz w:val="24"/>
          <w:szCs w:val="24"/>
        </w:rPr>
      </w:pPr>
    </w:p>
    <w:p w:rsidR="00BC0691" w:rsidRPr="00E43E70" w:rsidRDefault="00BC0691" w:rsidP="00BC0691">
      <w:pPr>
        <w:rPr>
          <w:b/>
          <w:sz w:val="24"/>
          <w:szCs w:val="24"/>
        </w:rPr>
      </w:pPr>
    </w:p>
    <w:p w:rsidR="00BC0691" w:rsidRPr="00E43E70" w:rsidRDefault="00BC0691" w:rsidP="00BC0691">
      <w:pPr>
        <w:rPr>
          <w:b/>
          <w:sz w:val="24"/>
          <w:szCs w:val="24"/>
        </w:rPr>
      </w:pPr>
    </w:p>
    <w:p w:rsidR="00BC0691" w:rsidRPr="00E43E70" w:rsidRDefault="00BC0691" w:rsidP="00BC0691">
      <w:pPr>
        <w:rPr>
          <w:sz w:val="24"/>
          <w:szCs w:val="24"/>
        </w:rPr>
      </w:pPr>
      <w:r w:rsidRPr="00E43E70">
        <w:rPr>
          <w:sz w:val="24"/>
          <w:szCs w:val="24"/>
        </w:rPr>
        <w:t xml:space="preserve">                                                                                            Утверждаю</w:t>
      </w:r>
    </w:p>
    <w:p w:rsidR="00BC0691" w:rsidRPr="00E43E70" w:rsidRDefault="00BC0691" w:rsidP="00BC0691">
      <w:pPr>
        <w:rPr>
          <w:sz w:val="24"/>
          <w:szCs w:val="24"/>
        </w:rPr>
      </w:pPr>
      <w:r w:rsidRPr="00E43E70">
        <w:rPr>
          <w:sz w:val="24"/>
          <w:szCs w:val="24"/>
        </w:rPr>
        <w:t xml:space="preserve">                                                                                              __________________ Т.В. </w:t>
      </w:r>
      <w:proofErr w:type="spellStart"/>
      <w:r w:rsidRPr="00E43E70">
        <w:rPr>
          <w:sz w:val="24"/>
          <w:szCs w:val="24"/>
        </w:rPr>
        <w:t>Комогорцева</w:t>
      </w:r>
      <w:proofErr w:type="spellEnd"/>
    </w:p>
    <w:p w:rsidR="00BC0691" w:rsidRPr="00E43E70" w:rsidRDefault="00BC0691" w:rsidP="00BC0691">
      <w:pPr>
        <w:rPr>
          <w:sz w:val="24"/>
          <w:szCs w:val="24"/>
        </w:rPr>
      </w:pPr>
    </w:p>
    <w:p w:rsidR="00BC0691" w:rsidRPr="00E43E70" w:rsidRDefault="00BC0691" w:rsidP="00BC0691">
      <w:pPr>
        <w:rPr>
          <w:b/>
          <w:sz w:val="24"/>
          <w:szCs w:val="24"/>
        </w:rPr>
      </w:pPr>
    </w:p>
    <w:p w:rsidR="00BC0691" w:rsidRPr="00E43E70" w:rsidRDefault="00BC0691" w:rsidP="00BC0691">
      <w:pPr>
        <w:rPr>
          <w:b/>
          <w:sz w:val="24"/>
          <w:szCs w:val="24"/>
        </w:rPr>
      </w:pPr>
    </w:p>
    <w:p w:rsidR="00BC0691" w:rsidRPr="00E43E70" w:rsidRDefault="00BC0691" w:rsidP="00BC0691">
      <w:pPr>
        <w:rPr>
          <w:b/>
          <w:sz w:val="24"/>
          <w:szCs w:val="24"/>
        </w:rPr>
      </w:pPr>
    </w:p>
    <w:p w:rsidR="00BC0691" w:rsidRPr="00E43E70" w:rsidRDefault="00BC0691" w:rsidP="00BC0691">
      <w:pPr>
        <w:rPr>
          <w:b/>
          <w:sz w:val="24"/>
          <w:szCs w:val="24"/>
        </w:rPr>
      </w:pPr>
      <w:r w:rsidRPr="00E43E70">
        <w:rPr>
          <w:b/>
          <w:sz w:val="24"/>
          <w:szCs w:val="24"/>
        </w:rPr>
        <w:t xml:space="preserve">                                                              Рабочая программа</w:t>
      </w:r>
    </w:p>
    <w:p w:rsidR="00E43E70" w:rsidRPr="00E43E70" w:rsidRDefault="00BC0691" w:rsidP="00BC0691">
      <w:pPr>
        <w:rPr>
          <w:b/>
          <w:sz w:val="24"/>
          <w:szCs w:val="24"/>
        </w:rPr>
      </w:pPr>
      <w:r w:rsidRPr="00E43E70">
        <w:rPr>
          <w:b/>
          <w:sz w:val="24"/>
          <w:szCs w:val="24"/>
        </w:rPr>
        <w:t xml:space="preserve">   </w:t>
      </w:r>
      <w:r w:rsidR="00E43E70" w:rsidRPr="00E43E70">
        <w:rPr>
          <w:b/>
          <w:sz w:val="24"/>
          <w:szCs w:val="24"/>
        </w:rPr>
        <w:t xml:space="preserve">        по элективному курсу</w:t>
      </w:r>
      <w:r w:rsidRPr="00E43E70">
        <w:rPr>
          <w:b/>
          <w:sz w:val="24"/>
          <w:szCs w:val="24"/>
        </w:rPr>
        <w:t xml:space="preserve"> </w:t>
      </w:r>
      <w:r w:rsidR="00E43E70" w:rsidRPr="00E43E70">
        <w:rPr>
          <w:b/>
          <w:sz w:val="24"/>
          <w:szCs w:val="24"/>
        </w:rPr>
        <w:t xml:space="preserve">   «   От  </w:t>
      </w:r>
      <w:proofErr w:type="gramStart"/>
      <w:r w:rsidR="00E43E70" w:rsidRPr="00E43E70">
        <w:rPr>
          <w:b/>
          <w:sz w:val="24"/>
          <w:szCs w:val="24"/>
        </w:rPr>
        <w:t>простого</w:t>
      </w:r>
      <w:proofErr w:type="gramEnd"/>
      <w:r w:rsidR="00E43E70" w:rsidRPr="00E43E70">
        <w:rPr>
          <w:b/>
          <w:sz w:val="24"/>
          <w:szCs w:val="24"/>
        </w:rPr>
        <w:t xml:space="preserve"> к сложному  (решение текстовых задач). </w:t>
      </w:r>
    </w:p>
    <w:p w:rsidR="00BC0691" w:rsidRPr="00E43E70" w:rsidRDefault="00E43E70" w:rsidP="00BC0691">
      <w:pPr>
        <w:rPr>
          <w:b/>
          <w:sz w:val="24"/>
          <w:szCs w:val="24"/>
        </w:rPr>
      </w:pPr>
      <w:r w:rsidRPr="00E43E70">
        <w:rPr>
          <w:b/>
          <w:sz w:val="24"/>
          <w:szCs w:val="24"/>
        </w:rPr>
        <w:t xml:space="preserve">           Элементы статистики»</w:t>
      </w:r>
    </w:p>
    <w:p w:rsidR="00BC0691" w:rsidRPr="00E43E70" w:rsidRDefault="00BC0691" w:rsidP="00BC0691">
      <w:pPr>
        <w:rPr>
          <w:b/>
          <w:sz w:val="24"/>
          <w:szCs w:val="24"/>
        </w:rPr>
      </w:pPr>
      <w:r w:rsidRPr="00E43E70">
        <w:rPr>
          <w:b/>
          <w:sz w:val="24"/>
          <w:szCs w:val="24"/>
        </w:rPr>
        <w:t xml:space="preserve">                                           </w:t>
      </w:r>
      <w:r w:rsidR="00E43E70" w:rsidRPr="00E43E70">
        <w:rPr>
          <w:b/>
          <w:sz w:val="24"/>
          <w:szCs w:val="24"/>
        </w:rPr>
        <w:t xml:space="preserve">                               9</w:t>
      </w:r>
      <w:r w:rsidRPr="00E43E70">
        <w:rPr>
          <w:b/>
          <w:sz w:val="24"/>
          <w:szCs w:val="24"/>
        </w:rPr>
        <w:t xml:space="preserve"> класс</w:t>
      </w:r>
    </w:p>
    <w:p w:rsidR="00BC0691" w:rsidRPr="00E43E70" w:rsidRDefault="00BC0691" w:rsidP="00BC0691">
      <w:pPr>
        <w:rPr>
          <w:b/>
          <w:sz w:val="24"/>
          <w:szCs w:val="24"/>
        </w:rPr>
      </w:pPr>
    </w:p>
    <w:p w:rsidR="00BC0691" w:rsidRPr="00E43E70" w:rsidRDefault="00BC0691" w:rsidP="00BC0691">
      <w:pPr>
        <w:rPr>
          <w:b/>
          <w:sz w:val="24"/>
          <w:szCs w:val="24"/>
        </w:rPr>
      </w:pPr>
    </w:p>
    <w:p w:rsidR="00BC0691" w:rsidRPr="00E43E70" w:rsidRDefault="00BC0691" w:rsidP="00BC0691">
      <w:pPr>
        <w:rPr>
          <w:b/>
          <w:sz w:val="24"/>
          <w:szCs w:val="24"/>
        </w:rPr>
      </w:pPr>
    </w:p>
    <w:p w:rsidR="00BC0691" w:rsidRPr="00E43E70" w:rsidRDefault="00BC0691" w:rsidP="00BC0691">
      <w:pPr>
        <w:rPr>
          <w:sz w:val="24"/>
          <w:szCs w:val="24"/>
        </w:rPr>
      </w:pPr>
      <w:r w:rsidRPr="00E43E70">
        <w:rPr>
          <w:sz w:val="24"/>
          <w:szCs w:val="24"/>
        </w:rPr>
        <w:t xml:space="preserve">                                                                                                                                     Составитель:</w:t>
      </w:r>
    </w:p>
    <w:p w:rsidR="00BC0691" w:rsidRPr="00E43E70" w:rsidRDefault="00BC0691" w:rsidP="00BC0691">
      <w:pPr>
        <w:rPr>
          <w:sz w:val="24"/>
          <w:szCs w:val="24"/>
        </w:rPr>
      </w:pPr>
      <w:r w:rsidRPr="00E43E70">
        <w:rPr>
          <w:sz w:val="24"/>
          <w:szCs w:val="24"/>
        </w:rPr>
        <w:t xml:space="preserve">                                                                                                                                      Карцева И.А.</w:t>
      </w:r>
    </w:p>
    <w:p w:rsidR="00BC0691" w:rsidRPr="00E43E70" w:rsidRDefault="00BC0691" w:rsidP="00BC0691">
      <w:pPr>
        <w:rPr>
          <w:sz w:val="24"/>
          <w:szCs w:val="24"/>
        </w:rPr>
      </w:pPr>
    </w:p>
    <w:p w:rsidR="00BC0691" w:rsidRPr="00E43E70" w:rsidRDefault="00BC0691" w:rsidP="00BC0691">
      <w:pPr>
        <w:rPr>
          <w:sz w:val="24"/>
          <w:szCs w:val="24"/>
        </w:rPr>
      </w:pPr>
    </w:p>
    <w:p w:rsidR="00BC0691" w:rsidRPr="00E43E70" w:rsidRDefault="00BC0691" w:rsidP="00BC0691">
      <w:pPr>
        <w:rPr>
          <w:sz w:val="24"/>
          <w:szCs w:val="24"/>
        </w:rPr>
      </w:pPr>
    </w:p>
    <w:p w:rsidR="00BC0691" w:rsidRPr="00E43E70" w:rsidRDefault="00BC0691" w:rsidP="00BC0691">
      <w:pPr>
        <w:rPr>
          <w:sz w:val="24"/>
          <w:szCs w:val="24"/>
        </w:rPr>
      </w:pPr>
    </w:p>
    <w:p w:rsidR="00BC0691" w:rsidRPr="00E43E70" w:rsidRDefault="00BC0691" w:rsidP="00BC0691">
      <w:pPr>
        <w:rPr>
          <w:sz w:val="24"/>
          <w:szCs w:val="24"/>
        </w:rPr>
      </w:pPr>
      <w:r w:rsidRPr="00E43E70">
        <w:rPr>
          <w:sz w:val="24"/>
          <w:szCs w:val="24"/>
        </w:rPr>
        <w:t xml:space="preserve">                                                              Великий Новгород</w:t>
      </w:r>
    </w:p>
    <w:p w:rsidR="00406C24" w:rsidRPr="00E43E70" w:rsidRDefault="00BC0691" w:rsidP="00BC0691">
      <w:r w:rsidRPr="00E43E70">
        <w:rPr>
          <w:sz w:val="24"/>
          <w:szCs w:val="24"/>
        </w:rPr>
        <w:t xml:space="preserve">                                                                             2018</w:t>
      </w:r>
      <w:r w:rsidR="00406C24" w:rsidRPr="00E43E70">
        <w:t xml:space="preserve">                    </w:t>
      </w:r>
    </w:p>
    <w:p w:rsidR="00406C24" w:rsidRPr="00E43E70" w:rsidRDefault="00406C24" w:rsidP="00406C24"/>
    <w:p w:rsidR="00406C24" w:rsidRPr="00E43E70" w:rsidRDefault="00406C24" w:rsidP="00406C24">
      <w:pPr>
        <w:rPr>
          <w:b/>
        </w:rPr>
      </w:pPr>
      <w:r w:rsidRPr="00E43E70">
        <w:rPr>
          <w:b/>
        </w:rPr>
        <w:lastRenderedPageBreak/>
        <w:t xml:space="preserve">                                                    </w:t>
      </w:r>
      <w:r w:rsidR="00E43E70" w:rsidRPr="00E43E70">
        <w:rPr>
          <w:b/>
        </w:rPr>
        <w:t xml:space="preserve">              Пояснительная записка.</w:t>
      </w:r>
    </w:p>
    <w:p w:rsidR="00C93802" w:rsidRDefault="00E43E70" w:rsidP="00CB6527">
      <w:r>
        <w:t xml:space="preserve">        </w:t>
      </w:r>
      <w:bookmarkStart w:id="0" w:name="_GoBack"/>
      <w:bookmarkEnd w:id="0"/>
      <w:r w:rsidR="00CB6527">
        <w:t xml:space="preserve">   </w:t>
      </w:r>
      <w:r w:rsidR="00406C24" w:rsidRPr="00406C24">
        <w:t>Данный элективный курс</w:t>
      </w:r>
      <w:r w:rsidR="00CB6527" w:rsidRPr="00CB6527">
        <w:t xml:space="preserve"> для учащихся 9 </w:t>
      </w:r>
      <w:r w:rsidR="00CB6527">
        <w:t xml:space="preserve">класса </w:t>
      </w:r>
      <w:r w:rsidR="00406C24" w:rsidRPr="00406C24">
        <w:t xml:space="preserve"> рассчитан на 34 час</w:t>
      </w:r>
      <w:r w:rsidR="00CB6527">
        <w:t>а в год и ориентирован на подготовку к экзамену в форме ОГЭ.</w:t>
      </w:r>
    </w:p>
    <w:p w:rsidR="00CB6527" w:rsidRDefault="00CB6527" w:rsidP="00CB6527">
      <w:r>
        <w:t xml:space="preserve">   В настоящее время знания в области теории вероятностей, комбинаторики и математической статистики становятся одной из основ изучения современной науки. Сегодня школьники часто встречаются с различными событиями, носящие случайный характер, с оценкой степени рисков и шансов добиться успеха в той или иной ситуации. </w:t>
      </w:r>
    </w:p>
    <w:p w:rsidR="00C93802" w:rsidRDefault="00CB6527" w:rsidP="00CB6527">
      <w:r>
        <w:t xml:space="preserve">   Изучая математическую статистику, школьник может по результатам наблюдений (опыта, эксперимента, сравнения данных и т.д.) дать количественную оценку какому-либо событию, научиться выдвигать гипотезы и их проверять. В результате проведения статистических исследований обучающиеся развивают логику на практике, они способны абстрагироваться, выделять сущность вопроса, анализировать факты, обещать полученные результаты, находить п</w:t>
      </w:r>
      <w:r w:rsidR="00C93802">
        <w:t xml:space="preserve">ути решения конкретной задачи. </w:t>
      </w:r>
      <w:r>
        <w:t xml:space="preserve">Полученные навыки позволят в дальнейшем современному школьнику эффективно овладевать профессиональными навыками. </w:t>
      </w:r>
    </w:p>
    <w:p w:rsidR="00CB6527" w:rsidRDefault="00C93802" w:rsidP="00CB6527">
      <w:r>
        <w:t xml:space="preserve">   </w:t>
      </w:r>
      <w:r w:rsidR="00CB6527">
        <w:t>В рамках курса рассматриваются вопросы поиска решения сюжетных задач, основные методы их решения. Курс</w:t>
      </w:r>
      <w:r>
        <w:t xml:space="preserve"> </w:t>
      </w:r>
      <w:r w:rsidR="00CB6527">
        <w:t xml:space="preserve"> является предметно-ориентированным. Он направлен на расширение, углубление и систематизацию знаний учащихся по решению текстовых задач и позволяет реализовать </w:t>
      </w:r>
      <w:proofErr w:type="spellStart"/>
      <w:r w:rsidR="00CB6527">
        <w:t>межпредметные</w:t>
      </w:r>
      <w:proofErr w:type="spellEnd"/>
      <w:r w:rsidR="00CB6527">
        <w:t xml:space="preserve"> связи.</w:t>
      </w:r>
    </w:p>
    <w:p w:rsidR="00CB6527" w:rsidRDefault="00C93802" w:rsidP="00CB6527">
      <w:r>
        <w:t xml:space="preserve">   </w:t>
      </w:r>
      <w:r w:rsidR="00CB6527">
        <w:t xml:space="preserve">Необходимость рассмотрения техники решения текстовых задач обусловлена тем, что умение решать задачу является высшим этапом в познании математики и развитии учащихся. С помощью текстовой задачи формируются важные </w:t>
      </w:r>
      <w:proofErr w:type="spellStart"/>
      <w:r w:rsidR="00CB6527">
        <w:t>общеучебные</w:t>
      </w:r>
      <w:proofErr w:type="spellEnd"/>
      <w:r w:rsidR="00CB6527">
        <w:t xml:space="preserve"> умения, связанные с анализом текста, выделением главного в условии, составлением плана решения, проверкой полученного результата и, наконец, развитием речи учащегося.</w:t>
      </w:r>
    </w:p>
    <w:p w:rsidR="00CB6527" w:rsidRDefault="00C93802" w:rsidP="00CB6527">
      <w:r>
        <w:t xml:space="preserve">   </w:t>
      </w:r>
      <w:r w:rsidR="00CB6527">
        <w:t>В ходе решения текстовой задачи формируется умение переводить ее условие на математический язык уравнений, неравенств, их систем, графических образов, т.е. составлять математическую модель.</w:t>
      </w:r>
    </w:p>
    <w:p w:rsidR="00C93802" w:rsidRDefault="00C93802" w:rsidP="00CB6527">
      <w:r>
        <w:t xml:space="preserve">   </w:t>
      </w:r>
      <w:r w:rsidR="00CB6527">
        <w:t>Решение задач способствует развитию продуктивного, логического и образного мышления, повышает эффективность обучения математике и смежным  дисциплин</w:t>
      </w:r>
      <w:r>
        <w:t>ам.</w:t>
      </w:r>
    </w:p>
    <w:p w:rsidR="00C93802" w:rsidRPr="00C93802" w:rsidRDefault="00C93802" w:rsidP="00C93802">
      <w:pPr>
        <w:rPr>
          <w:b/>
        </w:rPr>
      </w:pPr>
      <w:r w:rsidRPr="00C93802">
        <w:rPr>
          <w:b/>
        </w:rPr>
        <w:t>Цели курса:</w:t>
      </w:r>
    </w:p>
    <w:p w:rsidR="00C93802" w:rsidRDefault="00C93802" w:rsidP="00C93802">
      <w:r>
        <w:t>1. Научить такому подходу к задаче, при котором задача выступает как объект тщательного изучения, а ее решение – как объект конструирования и изобретения.</w:t>
      </w:r>
    </w:p>
    <w:p w:rsidR="00C93802" w:rsidRDefault="00C93802" w:rsidP="00C93802">
      <w:r>
        <w:t>2.Обобщить, углубить и  систематизировать знания по решению текстовых задач.</w:t>
      </w:r>
    </w:p>
    <w:p w:rsidR="00C93802" w:rsidRDefault="00C93802" w:rsidP="00C93802">
      <w:r>
        <w:t>3.Определить уровень способности учащихся и их готовность в дальнейшем к профильному обучению в школе.</w:t>
      </w:r>
    </w:p>
    <w:p w:rsidR="00C93802" w:rsidRDefault="00C93802" w:rsidP="00C93802">
      <w:r>
        <w:t>4.Развить продуктивное мышление учащихся.</w:t>
      </w:r>
    </w:p>
    <w:p w:rsidR="00C93802" w:rsidRDefault="00C93802" w:rsidP="00C93802">
      <w:r>
        <w:t>5.Развить  устойчивый  интерес учащихся к изучению математики.</w:t>
      </w:r>
    </w:p>
    <w:p w:rsidR="00C93802" w:rsidRDefault="00C93802" w:rsidP="00C93802">
      <w:r>
        <w:t>6.Воспитать понимание, что математика является инструментом познания окружающего мира.</w:t>
      </w:r>
    </w:p>
    <w:p w:rsidR="00C93802" w:rsidRDefault="00C93802" w:rsidP="00C93802">
      <w:r>
        <w:lastRenderedPageBreak/>
        <w:t>7.   Сформировать у обучающихся умения анализировать информацию статистического характера, наглядно представлять результаты исследований.</w:t>
      </w:r>
    </w:p>
    <w:p w:rsidR="00C93802" w:rsidRPr="00C93802" w:rsidRDefault="00C93802" w:rsidP="00C93802">
      <w:pPr>
        <w:rPr>
          <w:b/>
        </w:rPr>
      </w:pPr>
      <w:r w:rsidRPr="00C93802">
        <w:rPr>
          <w:b/>
        </w:rPr>
        <w:t>Задачи курса:</w:t>
      </w:r>
    </w:p>
    <w:p w:rsidR="00C93802" w:rsidRDefault="00C93802" w:rsidP="00C93802">
      <w:r>
        <w:t>1.Вооружить учащихся системой знаний по решению текстовых задач.</w:t>
      </w:r>
    </w:p>
    <w:p w:rsidR="00C93802" w:rsidRDefault="00C93802" w:rsidP="00C93802">
      <w:r>
        <w:t>2.Сформировать умения и навыки при решении разнообразных задач различной сложности.</w:t>
      </w:r>
    </w:p>
    <w:p w:rsidR="00C93802" w:rsidRDefault="00C93802" w:rsidP="00C93802">
      <w:r>
        <w:t>3.Способствовать формированию познавательного интереса к математике, развитию творческих способностей учащихся.</w:t>
      </w:r>
    </w:p>
    <w:p w:rsidR="00C93802" w:rsidRDefault="00C93802" w:rsidP="00C93802">
      <w:r>
        <w:t>4.Повысить уровень математической подготовки учащихся.</w:t>
      </w:r>
    </w:p>
    <w:p w:rsidR="00C93802" w:rsidRDefault="00C93802" w:rsidP="00C93802">
      <w:r>
        <w:t xml:space="preserve">5.Развить и укрепить </w:t>
      </w:r>
      <w:proofErr w:type="spellStart"/>
      <w:r>
        <w:t>межпредметные</w:t>
      </w:r>
      <w:proofErr w:type="spellEnd"/>
      <w:r>
        <w:t xml:space="preserve"> связи.</w:t>
      </w:r>
    </w:p>
    <w:p w:rsidR="00C93802" w:rsidRDefault="00C93802" w:rsidP="00C93802">
      <w:r>
        <w:t>6.Применять математические знания в решении проблемных задач.</w:t>
      </w:r>
    </w:p>
    <w:p w:rsidR="00C93802" w:rsidRDefault="00C93802" w:rsidP="00C93802">
      <w:r>
        <w:t>7.Формировать независимость, гибкость и критичность мышления.</w:t>
      </w:r>
    </w:p>
    <w:p w:rsidR="00C93802" w:rsidRDefault="00C93802" w:rsidP="00C93802">
      <w:r>
        <w:t>8.Развивать исследовательскую и проектную деятельность учащихся.</w:t>
      </w:r>
    </w:p>
    <w:p w:rsidR="00C93802" w:rsidRDefault="00C93802" w:rsidP="00C93802">
      <w:r>
        <w:t>9.Обеспечить условия для самостоятельной творческой работы.</w:t>
      </w:r>
    </w:p>
    <w:p w:rsidR="00CB6527" w:rsidRPr="00C93802" w:rsidRDefault="00CB6527" w:rsidP="00CB6527">
      <w:pPr>
        <w:rPr>
          <w:b/>
        </w:rPr>
      </w:pPr>
      <w:r w:rsidRPr="00C93802">
        <w:rPr>
          <w:b/>
        </w:rPr>
        <w:t>В результате изучения курса учащийся должен:</w:t>
      </w:r>
    </w:p>
    <w:p w:rsidR="00CB6527" w:rsidRDefault="00CB6527" w:rsidP="00CB6527">
      <w:r>
        <w:t>1.Усвоить основные типы, приемы и методы решения задач;</w:t>
      </w:r>
    </w:p>
    <w:p w:rsidR="00CB6527" w:rsidRDefault="00CB6527" w:rsidP="00CB6527">
      <w:r>
        <w:t>2.Применять способы и методы их решения;</w:t>
      </w:r>
    </w:p>
    <w:p w:rsidR="00CB6527" w:rsidRDefault="00CB6527" w:rsidP="00CB6527">
      <w:r>
        <w:t>3.Проводить полное обоснование при решении задач;</w:t>
      </w:r>
    </w:p>
    <w:p w:rsidR="00CB6527" w:rsidRDefault="00CB6527" w:rsidP="00CB6527">
      <w:r>
        <w:t>4.Овладеть исследовательской и проектной деятельностью.</w:t>
      </w:r>
    </w:p>
    <w:p w:rsidR="00CB6527" w:rsidRDefault="00CB6527" w:rsidP="00CB6527">
      <w:r>
        <w:t>5. Иметь представление о математической статистике, как одного из разделов математики.</w:t>
      </w:r>
    </w:p>
    <w:p w:rsidR="00CB6527" w:rsidRDefault="00CB6527" w:rsidP="00CB6527">
      <w:r>
        <w:t>6.Получить начальные представления о проведении статистического исследования и его этапах.</w:t>
      </w:r>
    </w:p>
    <w:p w:rsidR="00406C24" w:rsidRPr="00406C24" w:rsidRDefault="00CB6527" w:rsidP="00CB6527">
      <w:r>
        <w:t>7.Уметь работать с таблицами, в том числе электронными, графиками, диаграммами.</w:t>
      </w:r>
    </w:p>
    <w:p w:rsidR="00406C24" w:rsidRPr="00406C24" w:rsidRDefault="00406C24" w:rsidP="00406C24">
      <w:pPr>
        <w:rPr>
          <w:b/>
        </w:rPr>
      </w:pPr>
      <w:r>
        <w:rPr>
          <w:b/>
        </w:rPr>
        <w:t xml:space="preserve">                                             </w:t>
      </w:r>
      <w:r w:rsidRPr="00406C24">
        <w:rPr>
          <w:b/>
        </w:rPr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2032"/>
        <w:gridCol w:w="2145"/>
        <w:gridCol w:w="1295"/>
        <w:gridCol w:w="1537"/>
      </w:tblGrid>
      <w:tr w:rsidR="00C93802" w:rsidTr="00C93802">
        <w:tc>
          <w:tcPr>
            <w:tcW w:w="939" w:type="dxa"/>
          </w:tcPr>
          <w:p w:rsidR="00C93802" w:rsidRDefault="00C93802" w:rsidP="00D96281">
            <w:r w:rsidRPr="00916BD4">
              <w:t>№ занятия</w:t>
            </w:r>
          </w:p>
        </w:tc>
        <w:tc>
          <w:tcPr>
            <w:tcW w:w="2017" w:type="dxa"/>
          </w:tcPr>
          <w:p w:rsidR="00C93802" w:rsidRDefault="00C93802" w:rsidP="00D96281">
            <w:r w:rsidRPr="00916BD4">
              <w:t>Тема занятия</w:t>
            </w:r>
          </w:p>
        </w:tc>
        <w:tc>
          <w:tcPr>
            <w:tcW w:w="2129" w:type="dxa"/>
          </w:tcPr>
          <w:p w:rsidR="00C93802" w:rsidRDefault="00C93802" w:rsidP="00D96281">
            <w:r w:rsidRPr="00916BD4">
              <w:t>Содержание занятия</w:t>
            </w:r>
            <w:r w:rsidR="009978BD">
              <w:t>. Знания, умения, навыки.</w:t>
            </w:r>
          </w:p>
        </w:tc>
        <w:tc>
          <w:tcPr>
            <w:tcW w:w="1286" w:type="dxa"/>
          </w:tcPr>
          <w:p w:rsidR="00C93802" w:rsidRDefault="00C93802" w:rsidP="00D96281">
            <w:r w:rsidRPr="00916BD4">
              <w:t>Количество часов</w:t>
            </w:r>
          </w:p>
        </w:tc>
        <w:tc>
          <w:tcPr>
            <w:tcW w:w="1526" w:type="dxa"/>
          </w:tcPr>
          <w:p w:rsidR="00C93802" w:rsidRPr="00916BD4" w:rsidRDefault="00C93802" w:rsidP="00D96281">
            <w:r>
              <w:t>Планируемые сроки/ фактически</w:t>
            </w:r>
          </w:p>
        </w:tc>
      </w:tr>
      <w:tr w:rsidR="00C93802" w:rsidTr="00C93802">
        <w:tc>
          <w:tcPr>
            <w:tcW w:w="939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2017" w:type="dxa"/>
          </w:tcPr>
          <w:p w:rsidR="00C93802" w:rsidRPr="00916BD4" w:rsidRDefault="00C93802" w:rsidP="00D96281">
            <w:r w:rsidRPr="00406C24">
              <w:t>Что такое задача. Условия и требования задачи</w:t>
            </w:r>
          </w:p>
        </w:tc>
        <w:tc>
          <w:tcPr>
            <w:tcW w:w="2129" w:type="dxa"/>
          </w:tcPr>
          <w:p w:rsidR="00C93802" w:rsidRPr="00916BD4" w:rsidRDefault="00C93802" w:rsidP="00D96281">
            <w:r>
              <w:t>Им</w:t>
            </w:r>
            <w:r w:rsidRPr="00406C24">
              <w:t>еть представление, что такое задача, ее части, выделять условия задачи и ее требования.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Pr="00916BD4" w:rsidRDefault="00C93802" w:rsidP="00D96281">
            <w:r>
              <w:t>2</w:t>
            </w:r>
          </w:p>
        </w:tc>
        <w:tc>
          <w:tcPr>
            <w:tcW w:w="2017" w:type="dxa"/>
          </w:tcPr>
          <w:p w:rsidR="00C93802" w:rsidRPr="00916BD4" w:rsidRDefault="00C93802" w:rsidP="00D96281">
            <w:r w:rsidRPr="00406C24">
              <w:t xml:space="preserve">Направление анализа и схематическая запись задачи. </w:t>
            </w:r>
            <w:r w:rsidRPr="00406C24">
              <w:lastRenderedPageBreak/>
              <w:t>Использование чертежей.</w:t>
            </w:r>
          </w:p>
        </w:tc>
        <w:tc>
          <w:tcPr>
            <w:tcW w:w="2129" w:type="dxa"/>
          </w:tcPr>
          <w:p w:rsidR="00C93802" w:rsidRPr="00916BD4" w:rsidRDefault="00C93802" w:rsidP="00406C24">
            <w:pPr>
              <w:pStyle w:val="a4"/>
            </w:pPr>
            <w:r w:rsidRPr="00406C24">
              <w:lastRenderedPageBreak/>
              <w:t>Знать виды задач, уметь анализировать задачу.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Pr="00916BD4" w:rsidRDefault="00C93802" w:rsidP="00D96281">
            <w:r>
              <w:lastRenderedPageBreak/>
              <w:t>3</w:t>
            </w:r>
          </w:p>
        </w:tc>
        <w:tc>
          <w:tcPr>
            <w:tcW w:w="2017" w:type="dxa"/>
          </w:tcPr>
          <w:p w:rsidR="00C93802" w:rsidRDefault="00C93802" w:rsidP="00406C24">
            <w:r>
              <w:t>Структура процесса решения задачи.</w:t>
            </w:r>
          </w:p>
          <w:p w:rsidR="00C93802" w:rsidRDefault="00C93802" w:rsidP="00406C24"/>
          <w:p w:rsidR="00C93802" w:rsidRPr="00916BD4" w:rsidRDefault="00C93802" w:rsidP="00406C24"/>
        </w:tc>
        <w:tc>
          <w:tcPr>
            <w:tcW w:w="2129" w:type="dxa"/>
          </w:tcPr>
          <w:p w:rsidR="00C93802" w:rsidRPr="00916BD4" w:rsidRDefault="00C93802" w:rsidP="00D96281">
            <w:r w:rsidRPr="00406C24">
              <w:t>Знать этапы процесса решения задачи.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Pr="00916BD4" w:rsidRDefault="00C93802" w:rsidP="00D96281">
            <w:r>
              <w:t>4</w:t>
            </w:r>
          </w:p>
        </w:tc>
        <w:tc>
          <w:tcPr>
            <w:tcW w:w="2017" w:type="dxa"/>
          </w:tcPr>
          <w:p w:rsidR="00C93802" w:rsidRPr="00916BD4" w:rsidRDefault="00C93802" w:rsidP="00D96281">
            <w:r w:rsidRPr="00406C24">
              <w:t>Решение упражнений по теме: "Структура процесса решения задачи»</w:t>
            </w:r>
          </w:p>
        </w:tc>
        <w:tc>
          <w:tcPr>
            <w:tcW w:w="2129" w:type="dxa"/>
          </w:tcPr>
          <w:p w:rsidR="00C93802" w:rsidRPr="00916BD4" w:rsidRDefault="00C93802" w:rsidP="00D96281">
            <w:r w:rsidRPr="00406C24">
              <w:t>Знать этапы процесса решения задачи.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Pr="00916BD4" w:rsidRDefault="00C93802" w:rsidP="00D96281">
            <w:r>
              <w:t>5</w:t>
            </w:r>
          </w:p>
        </w:tc>
        <w:tc>
          <w:tcPr>
            <w:tcW w:w="2017" w:type="dxa"/>
          </w:tcPr>
          <w:p w:rsidR="00C93802" w:rsidRPr="00916BD4" w:rsidRDefault="00C93802" w:rsidP="00D96281">
            <w:r w:rsidRPr="00406C24">
              <w:t>Виды задач.</w:t>
            </w:r>
          </w:p>
        </w:tc>
        <w:tc>
          <w:tcPr>
            <w:tcW w:w="2129" w:type="dxa"/>
          </w:tcPr>
          <w:p w:rsidR="00C93802" w:rsidRPr="00916BD4" w:rsidRDefault="00C93802" w:rsidP="00D96281">
            <w:r w:rsidRPr="00406C24">
              <w:t>Иметь представления о различных классификациях задач.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Pr="00916BD4" w:rsidRDefault="00C93802" w:rsidP="00D96281">
            <w:r>
              <w:t>6</w:t>
            </w:r>
          </w:p>
        </w:tc>
        <w:tc>
          <w:tcPr>
            <w:tcW w:w="2017" w:type="dxa"/>
          </w:tcPr>
          <w:p w:rsidR="00C93802" w:rsidRPr="00916BD4" w:rsidRDefault="00C93802" w:rsidP="00D96281">
            <w:r w:rsidRPr="00406C24">
              <w:t>Распознавание вида задачи</w:t>
            </w:r>
          </w:p>
        </w:tc>
        <w:tc>
          <w:tcPr>
            <w:tcW w:w="2129" w:type="dxa"/>
          </w:tcPr>
          <w:p w:rsidR="00C93802" w:rsidRPr="00916BD4" w:rsidRDefault="00C93802" w:rsidP="00D96281">
            <w:r w:rsidRPr="00406C24">
              <w:t>Уметь классифицировать задачи.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Pr="00916BD4" w:rsidRDefault="00C93802" w:rsidP="00D96281">
            <w:r>
              <w:t>7</w:t>
            </w:r>
          </w:p>
        </w:tc>
        <w:tc>
          <w:tcPr>
            <w:tcW w:w="2017" w:type="dxa"/>
          </w:tcPr>
          <w:p w:rsidR="00C93802" w:rsidRPr="00916BD4" w:rsidRDefault="00C93802" w:rsidP="00D96281">
            <w:r w:rsidRPr="00406C24">
              <w:t>Поиск плана решения задачи путем сведения к ранее решенным задачам.</w:t>
            </w:r>
          </w:p>
        </w:tc>
        <w:tc>
          <w:tcPr>
            <w:tcW w:w="2129" w:type="dxa"/>
          </w:tcPr>
          <w:p w:rsidR="00C93802" w:rsidRPr="00916BD4" w:rsidRDefault="00C93802" w:rsidP="00D96281">
            <w:r w:rsidRPr="00406C24">
              <w:t>Знать приемы и методы решения задач, уметь применять их на практике.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8</w:t>
            </w:r>
          </w:p>
        </w:tc>
        <w:tc>
          <w:tcPr>
            <w:tcW w:w="2017" w:type="dxa"/>
          </w:tcPr>
          <w:p w:rsidR="00C93802" w:rsidRDefault="00C93802" w:rsidP="00482542">
            <w:r>
              <w:t>Моделирование в процессе решения задачи.</w:t>
            </w:r>
          </w:p>
          <w:p w:rsidR="00C93802" w:rsidRPr="00406C24" w:rsidRDefault="00C93802" w:rsidP="00482542"/>
        </w:tc>
        <w:tc>
          <w:tcPr>
            <w:tcW w:w="2129" w:type="dxa"/>
          </w:tcPr>
          <w:p w:rsidR="00C93802" w:rsidRDefault="00C93802" w:rsidP="00482542">
            <w:r>
              <w:t>Уметь переформулировать задачу, построить математическую модель задачи.</w:t>
            </w:r>
          </w:p>
          <w:p w:rsidR="00C93802" w:rsidRDefault="00C93802" w:rsidP="00482542">
            <w:r>
              <w:t>.</w:t>
            </w:r>
          </w:p>
          <w:p w:rsidR="00C93802" w:rsidRPr="00406C24" w:rsidRDefault="00C93802" w:rsidP="00482542"/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9</w:t>
            </w:r>
          </w:p>
        </w:tc>
        <w:tc>
          <w:tcPr>
            <w:tcW w:w="2017" w:type="dxa"/>
          </w:tcPr>
          <w:p w:rsidR="00C93802" w:rsidRPr="00406C24" w:rsidRDefault="00C93802" w:rsidP="00D96281">
            <w:r w:rsidRPr="00482542">
              <w:t>Стандартные и нестандартные задачи</w:t>
            </w:r>
          </w:p>
        </w:tc>
        <w:tc>
          <w:tcPr>
            <w:tcW w:w="2129" w:type="dxa"/>
          </w:tcPr>
          <w:p w:rsidR="00C93802" w:rsidRPr="00406C24" w:rsidRDefault="00C93802" w:rsidP="00D96281">
            <w:r w:rsidRPr="00482542">
              <w:t>Уметь выявлять последовательные шаги для применения общих положений математики к условиям задачи и адаптировать их в неожиданных ситуациях.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10</w:t>
            </w:r>
          </w:p>
        </w:tc>
        <w:tc>
          <w:tcPr>
            <w:tcW w:w="2017" w:type="dxa"/>
          </w:tcPr>
          <w:p w:rsidR="00C93802" w:rsidRPr="00406C24" w:rsidRDefault="00C93802" w:rsidP="00D96281">
            <w:r w:rsidRPr="00482542">
              <w:t>Методы решения нестандартных задач</w:t>
            </w:r>
          </w:p>
        </w:tc>
        <w:tc>
          <w:tcPr>
            <w:tcW w:w="2129" w:type="dxa"/>
          </w:tcPr>
          <w:p w:rsidR="00C93802" w:rsidRPr="00406C24" w:rsidRDefault="00C93802" w:rsidP="00D96281">
            <w:r w:rsidRPr="00482542">
              <w:t>Уметь переносить полученные знания в нестандартную ситуацию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11</w:t>
            </w:r>
          </w:p>
        </w:tc>
        <w:tc>
          <w:tcPr>
            <w:tcW w:w="2017" w:type="dxa"/>
          </w:tcPr>
          <w:p w:rsidR="00C93802" w:rsidRPr="00406C24" w:rsidRDefault="00C93802" w:rsidP="00D96281">
            <w:r w:rsidRPr="00482542">
              <w:t xml:space="preserve">Решение нестандартных задач  </w:t>
            </w:r>
            <w:proofErr w:type="gramStart"/>
            <w:r w:rsidRPr="00482542">
              <w:t xml:space="preserve">( </w:t>
            </w:r>
            <w:proofErr w:type="gramEnd"/>
            <w:r w:rsidRPr="00482542">
              <w:t>путем разбиения на стандартные)</w:t>
            </w:r>
          </w:p>
        </w:tc>
        <w:tc>
          <w:tcPr>
            <w:tcW w:w="2129" w:type="dxa"/>
          </w:tcPr>
          <w:p w:rsidR="00C93802" w:rsidRPr="00406C24" w:rsidRDefault="00C93802" w:rsidP="00D96281">
            <w:r w:rsidRPr="00482542">
              <w:t xml:space="preserve">Уметь разбивать нестандартную задачу на </w:t>
            </w:r>
            <w:proofErr w:type="gramStart"/>
            <w:r w:rsidRPr="00482542">
              <w:t>стандартные</w:t>
            </w:r>
            <w:proofErr w:type="gramEnd"/>
            <w:r w:rsidRPr="00482542">
              <w:t xml:space="preserve"> или более простые.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12</w:t>
            </w:r>
          </w:p>
        </w:tc>
        <w:tc>
          <w:tcPr>
            <w:tcW w:w="2017" w:type="dxa"/>
          </w:tcPr>
          <w:p w:rsidR="00C93802" w:rsidRDefault="00C93802" w:rsidP="00482542">
            <w:r>
              <w:t xml:space="preserve">Решение нестандартных </w:t>
            </w:r>
            <w:r>
              <w:lastRenderedPageBreak/>
              <w:t xml:space="preserve">задач  </w:t>
            </w:r>
            <w:proofErr w:type="gramStart"/>
            <w:r>
              <w:t xml:space="preserve">( </w:t>
            </w:r>
            <w:proofErr w:type="gramEnd"/>
            <w:r>
              <w:t>путем замены на равносильную с помощью преобразования условий)</w:t>
            </w:r>
          </w:p>
          <w:p w:rsidR="00C93802" w:rsidRDefault="00C93802" w:rsidP="00482542"/>
          <w:p w:rsidR="00C93802" w:rsidRDefault="00C93802" w:rsidP="00482542"/>
          <w:p w:rsidR="00C93802" w:rsidRPr="00406C24" w:rsidRDefault="00C93802" w:rsidP="00482542"/>
        </w:tc>
        <w:tc>
          <w:tcPr>
            <w:tcW w:w="2129" w:type="dxa"/>
          </w:tcPr>
          <w:p w:rsidR="00C93802" w:rsidRPr="00406C24" w:rsidRDefault="00C93802" w:rsidP="00D96281">
            <w:proofErr w:type="gramStart"/>
            <w:r w:rsidRPr="00482542">
              <w:lastRenderedPageBreak/>
              <w:t xml:space="preserve">Уметь заменять  нестандартную </w:t>
            </w:r>
            <w:r w:rsidRPr="00482542">
              <w:lastRenderedPageBreak/>
              <w:t>задачу на равносильную путем преобразования условий.</w:t>
            </w:r>
            <w:proofErr w:type="gramEnd"/>
          </w:p>
        </w:tc>
        <w:tc>
          <w:tcPr>
            <w:tcW w:w="1286" w:type="dxa"/>
          </w:tcPr>
          <w:p w:rsidR="00C93802" w:rsidRPr="00916BD4" w:rsidRDefault="00C93802" w:rsidP="00D96281">
            <w:r>
              <w:lastRenderedPageBreak/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lastRenderedPageBreak/>
              <w:t>13</w:t>
            </w:r>
          </w:p>
        </w:tc>
        <w:tc>
          <w:tcPr>
            <w:tcW w:w="2017" w:type="dxa"/>
          </w:tcPr>
          <w:p w:rsidR="00C93802" w:rsidRPr="00406C24" w:rsidRDefault="00C93802" w:rsidP="00D96281">
            <w:r w:rsidRPr="00482542">
              <w:t xml:space="preserve">Решение нестандартных задач  </w:t>
            </w:r>
            <w:proofErr w:type="gramStart"/>
            <w:r w:rsidRPr="00482542">
              <w:t xml:space="preserve">( </w:t>
            </w:r>
            <w:proofErr w:type="gramEnd"/>
            <w:r w:rsidRPr="00482542">
              <w:t>путем замены на равносильную с помощью замены переменных)</w:t>
            </w:r>
          </w:p>
        </w:tc>
        <w:tc>
          <w:tcPr>
            <w:tcW w:w="2129" w:type="dxa"/>
          </w:tcPr>
          <w:p w:rsidR="00C93802" w:rsidRPr="00406C24" w:rsidRDefault="00C93802" w:rsidP="00D96281">
            <w:proofErr w:type="gramStart"/>
            <w:r w:rsidRPr="00482542">
              <w:t>Уметь заменять  нестандартную задачу на равносильную путем замены переменных.</w:t>
            </w:r>
            <w:proofErr w:type="gramEnd"/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14</w:t>
            </w:r>
          </w:p>
        </w:tc>
        <w:tc>
          <w:tcPr>
            <w:tcW w:w="2017" w:type="dxa"/>
          </w:tcPr>
          <w:p w:rsidR="00C93802" w:rsidRPr="00406C24" w:rsidRDefault="00C93802" w:rsidP="00D96281">
            <w:r w:rsidRPr="00482542">
              <w:t>Практикум по решению задач (решение ключевых, важных задач)</w:t>
            </w:r>
          </w:p>
        </w:tc>
        <w:tc>
          <w:tcPr>
            <w:tcW w:w="2129" w:type="dxa"/>
          </w:tcPr>
          <w:p w:rsidR="00C93802" w:rsidRDefault="00C93802" w:rsidP="00482542">
            <w:r>
              <w:t>Уметь решать ключевые, важные задачи.</w:t>
            </w:r>
          </w:p>
          <w:p w:rsidR="00C93802" w:rsidRPr="00406C24" w:rsidRDefault="00C93802" w:rsidP="00482542"/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rPr>
          <w:trHeight w:val="425"/>
        </w:trPr>
        <w:tc>
          <w:tcPr>
            <w:tcW w:w="939" w:type="dxa"/>
          </w:tcPr>
          <w:p w:rsidR="00C93802" w:rsidRDefault="00C93802" w:rsidP="00D96281">
            <w:r>
              <w:t>15</w:t>
            </w:r>
          </w:p>
        </w:tc>
        <w:tc>
          <w:tcPr>
            <w:tcW w:w="2017" w:type="dxa"/>
          </w:tcPr>
          <w:p w:rsidR="00C93802" w:rsidRPr="00406C24" w:rsidRDefault="00C93802" w:rsidP="00D96281">
            <w:r w:rsidRPr="00482542">
              <w:t>Практикум по решению задач (решению синтетических, громоздких, учебных задач)</w:t>
            </w:r>
          </w:p>
        </w:tc>
        <w:tc>
          <w:tcPr>
            <w:tcW w:w="2129" w:type="dxa"/>
          </w:tcPr>
          <w:p w:rsidR="00C93802" w:rsidRPr="00406C24" w:rsidRDefault="00C93802" w:rsidP="00D96281">
            <w:r w:rsidRPr="00482542">
              <w:t>Уметь решать синтетические,  громоздкие, учебные задачи.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16</w:t>
            </w:r>
          </w:p>
        </w:tc>
        <w:tc>
          <w:tcPr>
            <w:tcW w:w="2017" w:type="dxa"/>
          </w:tcPr>
          <w:p w:rsidR="00C93802" w:rsidRPr="00406C24" w:rsidRDefault="00C93802" w:rsidP="00D96281">
            <w:r w:rsidRPr="00482542">
              <w:t>Практикум по решению задач (решение исследовательских задач)</w:t>
            </w:r>
          </w:p>
        </w:tc>
        <w:tc>
          <w:tcPr>
            <w:tcW w:w="2129" w:type="dxa"/>
          </w:tcPr>
          <w:p w:rsidR="00C93802" w:rsidRPr="00406C24" w:rsidRDefault="00C93802" w:rsidP="00D96281">
            <w:r w:rsidRPr="00C93802">
              <w:t>Уметь решать исследовательские задачи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17</w:t>
            </w:r>
          </w:p>
        </w:tc>
        <w:tc>
          <w:tcPr>
            <w:tcW w:w="2017" w:type="dxa"/>
          </w:tcPr>
          <w:p w:rsidR="00C93802" w:rsidRPr="00406C24" w:rsidRDefault="00C93802" w:rsidP="00D96281">
            <w:r w:rsidRPr="00C93802">
              <w:t>Конференция "Как научиться решать задачи". Заключительный урок.</w:t>
            </w:r>
          </w:p>
        </w:tc>
        <w:tc>
          <w:tcPr>
            <w:tcW w:w="2129" w:type="dxa"/>
          </w:tcPr>
          <w:p w:rsidR="00C93802" w:rsidRPr="00406C24" w:rsidRDefault="00C93802" w:rsidP="00D96281">
            <w:r w:rsidRPr="00C93802">
              <w:t>Уметь использовать моделирование как основу для обучения решению задач разными способами</w:t>
            </w:r>
          </w:p>
        </w:tc>
        <w:tc>
          <w:tcPr>
            <w:tcW w:w="1286" w:type="dxa"/>
          </w:tcPr>
          <w:p w:rsidR="00C93802" w:rsidRPr="00916BD4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18</w:t>
            </w:r>
          </w:p>
        </w:tc>
        <w:tc>
          <w:tcPr>
            <w:tcW w:w="2017" w:type="dxa"/>
          </w:tcPr>
          <w:p w:rsidR="00C93802" w:rsidRDefault="00C93802" w:rsidP="00D96281">
            <w:r w:rsidRPr="00916BD4">
              <w:t>Математическая стати</w:t>
            </w:r>
            <w:r>
              <w:t>стика</w:t>
            </w:r>
          </w:p>
        </w:tc>
        <w:tc>
          <w:tcPr>
            <w:tcW w:w="2129" w:type="dxa"/>
          </w:tcPr>
          <w:p w:rsidR="00C93802" w:rsidRDefault="00C93802" w:rsidP="00916BD4">
            <w:r>
              <w:t xml:space="preserve">Математическая статистика как раздел математики. </w:t>
            </w:r>
          </w:p>
          <w:p w:rsidR="00C93802" w:rsidRDefault="00C93802" w:rsidP="00916BD4">
            <w:r>
              <w:t xml:space="preserve">Связь математической статистики и теории вероятностей. </w:t>
            </w:r>
          </w:p>
          <w:p w:rsidR="00C93802" w:rsidRDefault="00C93802" w:rsidP="00916BD4">
            <w:r>
              <w:t xml:space="preserve">Предмет математической статистики. </w:t>
            </w:r>
          </w:p>
          <w:p w:rsidR="00C93802" w:rsidRDefault="00C93802" w:rsidP="00916BD4">
            <w:r>
              <w:t>Задачи математической статистики.</w:t>
            </w:r>
          </w:p>
          <w:p w:rsidR="00C93802" w:rsidRDefault="00C93802" w:rsidP="00916BD4">
            <w:r>
              <w:t xml:space="preserve">История развития математической </w:t>
            </w:r>
            <w:r>
              <w:lastRenderedPageBreak/>
              <w:t>статистики.</w:t>
            </w:r>
          </w:p>
          <w:p w:rsidR="00C93802" w:rsidRDefault="00C93802" w:rsidP="00916BD4">
            <w:r>
              <w:t>Сбор и анализ статистических данных.</w:t>
            </w:r>
          </w:p>
        </w:tc>
        <w:tc>
          <w:tcPr>
            <w:tcW w:w="1286" w:type="dxa"/>
          </w:tcPr>
          <w:p w:rsidR="00C93802" w:rsidRDefault="00C93802" w:rsidP="00D96281">
            <w:r>
              <w:lastRenderedPageBreak/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lastRenderedPageBreak/>
              <w:t>19</w:t>
            </w:r>
          </w:p>
        </w:tc>
        <w:tc>
          <w:tcPr>
            <w:tcW w:w="2017" w:type="dxa"/>
          </w:tcPr>
          <w:p w:rsidR="00C93802" w:rsidRDefault="00C93802" w:rsidP="00D96281">
            <w:r w:rsidRPr="00916BD4">
              <w:tab/>
              <w:t>Таблицы</w:t>
            </w:r>
          </w:p>
        </w:tc>
        <w:tc>
          <w:tcPr>
            <w:tcW w:w="2129" w:type="dxa"/>
          </w:tcPr>
          <w:p w:rsidR="00C93802" w:rsidRDefault="00C93802" w:rsidP="00916BD4">
            <w:r>
              <w:t>Способы представления информации.</w:t>
            </w:r>
          </w:p>
          <w:p w:rsidR="00C93802" w:rsidRDefault="00C93802" w:rsidP="00916BD4">
            <w:r>
              <w:t xml:space="preserve">Таблица и ее элементы. </w:t>
            </w:r>
          </w:p>
          <w:p w:rsidR="00C93802" w:rsidRDefault="00C93802" w:rsidP="00916BD4">
            <w:r>
              <w:t xml:space="preserve">Виды таблиц. </w:t>
            </w:r>
          </w:p>
          <w:p w:rsidR="00C93802" w:rsidRDefault="00C93802" w:rsidP="00916BD4">
            <w:r>
              <w:t xml:space="preserve">Использование таблиц на практике. </w:t>
            </w:r>
          </w:p>
          <w:p w:rsidR="00C93802" w:rsidRDefault="00C93802" w:rsidP="00916BD4">
            <w:r>
              <w:t xml:space="preserve">Чтение таблиц. </w:t>
            </w:r>
          </w:p>
          <w:p w:rsidR="00C93802" w:rsidRDefault="00C93802" w:rsidP="00916BD4">
            <w:r>
              <w:t xml:space="preserve">Построение таблиц. </w:t>
            </w:r>
          </w:p>
          <w:p w:rsidR="00C93802" w:rsidRDefault="00C93802" w:rsidP="00916BD4">
            <w:r>
              <w:t>Использование таблиц при статистических исследованиях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20</w:t>
            </w:r>
          </w:p>
        </w:tc>
        <w:tc>
          <w:tcPr>
            <w:tcW w:w="2017" w:type="dxa"/>
          </w:tcPr>
          <w:p w:rsidR="00C93802" w:rsidRDefault="00C93802" w:rsidP="00D96281">
            <w:r>
              <w:tab/>
              <w:t>Диаграммы</w:t>
            </w:r>
          </w:p>
        </w:tc>
        <w:tc>
          <w:tcPr>
            <w:tcW w:w="2129" w:type="dxa"/>
          </w:tcPr>
          <w:p w:rsidR="00C93802" w:rsidRDefault="00C93802" w:rsidP="00916BD4">
            <w:r>
              <w:t xml:space="preserve">Графические способы представления информации. </w:t>
            </w:r>
          </w:p>
          <w:p w:rsidR="00C93802" w:rsidRDefault="00C93802" w:rsidP="00916BD4">
            <w:r>
              <w:t>Виды диаграмм.</w:t>
            </w:r>
          </w:p>
          <w:p w:rsidR="00C93802" w:rsidRDefault="00C93802" w:rsidP="00916BD4">
            <w:r>
              <w:t>Построение графиков, столбчатых, круговых, точечных диаграмм.</w:t>
            </w:r>
          </w:p>
          <w:p w:rsidR="00C93802" w:rsidRDefault="00C93802" w:rsidP="00916BD4">
            <w:r>
              <w:t>Чтение диаграмм, графиков.</w:t>
            </w:r>
          </w:p>
          <w:p w:rsidR="00C93802" w:rsidRDefault="00C93802" w:rsidP="00916BD4">
            <w:r>
              <w:t>Уравнение линейной регрессии.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21</w:t>
            </w:r>
          </w:p>
        </w:tc>
        <w:tc>
          <w:tcPr>
            <w:tcW w:w="2017" w:type="dxa"/>
          </w:tcPr>
          <w:p w:rsidR="00C93802" w:rsidRDefault="00C93802" w:rsidP="00D96281">
            <w:r w:rsidRPr="00916BD4">
              <w:t>Электронные таблицы</w:t>
            </w:r>
          </w:p>
        </w:tc>
        <w:tc>
          <w:tcPr>
            <w:tcW w:w="2129" w:type="dxa"/>
          </w:tcPr>
          <w:p w:rsidR="00C93802" w:rsidRDefault="00C93802" w:rsidP="00916BD4">
            <w:r>
              <w:t>Составление электронных таблиц.</w:t>
            </w:r>
          </w:p>
          <w:p w:rsidR="00C93802" w:rsidRDefault="00C93802" w:rsidP="00916BD4">
            <w:r>
              <w:t>Построение графиков и диаграмм при помощи электронных таблиц.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22</w:t>
            </w:r>
          </w:p>
        </w:tc>
        <w:tc>
          <w:tcPr>
            <w:tcW w:w="2017" w:type="dxa"/>
          </w:tcPr>
          <w:p w:rsidR="00C93802" w:rsidRDefault="00C93802" w:rsidP="00D96281">
            <w:r w:rsidRPr="00916BD4">
              <w:t>Генеральная совокупность и случайная выборка</w:t>
            </w:r>
          </w:p>
        </w:tc>
        <w:tc>
          <w:tcPr>
            <w:tcW w:w="2129" w:type="dxa"/>
          </w:tcPr>
          <w:p w:rsidR="00C93802" w:rsidRDefault="00C93802" w:rsidP="00916BD4">
            <w:r>
              <w:t>Выборочный метод.</w:t>
            </w:r>
          </w:p>
          <w:p w:rsidR="00C93802" w:rsidRDefault="00C93802" w:rsidP="00916BD4">
            <w:r>
              <w:t>Генеральная совокупность.</w:t>
            </w:r>
          </w:p>
          <w:p w:rsidR="00C93802" w:rsidRDefault="00C93802" w:rsidP="00916BD4">
            <w:r>
              <w:t>Случайная выборка.</w:t>
            </w:r>
          </w:p>
          <w:p w:rsidR="00C93802" w:rsidRDefault="00C93802" w:rsidP="00916BD4">
            <w:r>
              <w:t>Репрезентативная выборка.</w:t>
            </w:r>
          </w:p>
          <w:p w:rsidR="00C93802" w:rsidRDefault="00C93802" w:rsidP="00916BD4">
            <w:r>
              <w:t>Математическая модель случайной выборки.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23</w:t>
            </w:r>
          </w:p>
        </w:tc>
        <w:tc>
          <w:tcPr>
            <w:tcW w:w="2017" w:type="dxa"/>
          </w:tcPr>
          <w:p w:rsidR="00C93802" w:rsidRDefault="00C93802" w:rsidP="00D96281">
            <w:r w:rsidRPr="00916BD4">
              <w:t>Таблица частот</w:t>
            </w:r>
          </w:p>
        </w:tc>
        <w:tc>
          <w:tcPr>
            <w:tcW w:w="2129" w:type="dxa"/>
          </w:tcPr>
          <w:p w:rsidR="00C93802" w:rsidRDefault="00C93802" w:rsidP="00916BD4">
            <w:r>
              <w:t>Упорядочение данных.</w:t>
            </w:r>
          </w:p>
          <w:p w:rsidR="00C93802" w:rsidRDefault="00C93802" w:rsidP="00916BD4">
            <w:r>
              <w:lastRenderedPageBreak/>
              <w:t>Ранжированный ряд.</w:t>
            </w:r>
          </w:p>
          <w:p w:rsidR="00C93802" w:rsidRDefault="00C93802" w:rsidP="00916BD4">
            <w:r>
              <w:t>Частотная таблица (таблица распределения частот).</w:t>
            </w:r>
          </w:p>
          <w:p w:rsidR="00C93802" w:rsidRDefault="00C93802" w:rsidP="00916BD4">
            <w:r>
              <w:t>Абсолютная частота.</w:t>
            </w:r>
          </w:p>
          <w:p w:rsidR="00C93802" w:rsidRDefault="00C93802" w:rsidP="00916BD4">
            <w:r>
              <w:t>Относительная частота.</w:t>
            </w:r>
          </w:p>
          <w:p w:rsidR="00C93802" w:rsidRDefault="00C93802" w:rsidP="00916BD4">
            <w:r>
              <w:t>Объем выборки.</w:t>
            </w:r>
          </w:p>
        </w:tc>
        <w:tc>
          <w:tcPr>
            <w:tcW w:w="1286" w:type="dxa"/>
          </w:tcPr>
          <w:p w:rsidR="00C93802" w:rsidRDefault="00C93802" w:rsidP="00D96281">
            <w:r>
              <w:lastRenderedPageBreak/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lastRenderedPageBreak/>
              <w:t>24</w:t>
            </w:r>
          </w:p>
        </w:tc>
        <w:tc>
          <w:tcPr>
            <w:tcW w:w="2017" w:type="dxa"/>
          </w:tcPr>
          <w:p w:rsidR="00C93802" w:rsidRDefault="00C93802" w:rsidP="00D96281">
            <w:r w:rsidRPr="00916BD4">
              <w:t>Группировка данных</w:t>
            </w:r>
          </w:p>
        </w:tc>
        <w:tc>
          <w:tcPr>
            <w:tcW w:w="2129" w:type="dxa"/>
          </w:tcPr>
          <w:p w:rsidR="00C93802" w:rsidRDefault="00C93802" w:rsidP="00916BD4">
            <w:r>
              <w:t>Интервальная таблица.</w:t>
            </w:r>
          </w:p>
          <w:p w:rsidR="00C93802" w:rsidRDefault="00C93802" w:rsidP="00916BD4">
            <w:r>
              <w:t>Накопленная частота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25</w:t>
            </w:r>
          </w:p>
        </w:tc>
        <w:tc>
          <w:tcPr>
            <w:tcW w:w="2017" w:type="dxa"/>
          </w:tcPr>
          <w:p w:rsidR="00C93802" w:rsidRDefault="00C93802" w:rsidP="00D96281">
            <w:r w:rsidRPr="00916BD4">
              <w:t>Полигон и гистограмма</w:t>
            </w:r>
          </w:p>
        </w:tc>
        <w:tc>
          <w:tcPr>
            <w:tcW w:w="2129" w:type="dxa"/>
          </w:tcPr>
          <w:p w:rsidR="00C93802" w:rsidRDefault="00C93802" w:rsidP="00916BD4">
            <w:r>
              <w:tab/>
              <w:t>Полигон частот.</w:t>
            </w:r>
          </w:p>
          <w:p w:rsidR="00C93802" w:rsidRDefault="00C93802" w:rsidP="00916BD4">
            <w:r>
              <w:t>Гистограмма частот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26</w:t>
            </w:r>
          </w:p>
        </w:tc>
        <w:tc>
          <w:tcPr>
            <w:tcW w:w="2017" w:type="dxa"/>
          </w:tcPr>
          <w:p w:rsidR="00C93802" w:rsidRDefault="00C93802" w:rsidP="00D96281">
            <w:r w:rsidRPr="006F3235">
              <w:t>Решение задач</w:t>
            </w:r>
            <w:r>
              <w:t xml:space="preserve"> по теме: «</w:t>
            </w:r>
            <w:r w:rsidRPr="006F3235">
              <w:t>Полигон и гистограмма</w:t>
            </w:r>
            <w:r>
              <w:t>»</w:t>
            </w:r>
          </w:p>
        </w:tc>
        <w:tc>
          <w:tcPr>
            <w:tcW w:w="2129" w:type="dxa"/>
          </w:tcPr>
          <w:p w:rsidR="00C93802" w:rsidRDefault="00C93802" w:rsidP="00D96281">
            <w:r w:rsidRPr="006F3235">
              <w:t>Составление таблиц. Построение полигонов и гистограмм частот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27</w:t>
            </w:r>
          </w:p>
        </w:tc>
        <w:tc>
          <w:tcPr>
            <w:tcW w:w="2017" w:type="dxa"/>
          </w:tcPr>
          <w:p w:rsidR="00C93802" w:rsidRDefault="00C93802" w:rsidP="00D96281">
            <w:r w:rsidRPr="006F3235">
              <w:t>Характеристики среднего (характеристики положения)</w:t>
            </w:r>
          </w:p>
        </w:tc>
        <w:tc>
          <w:tcPr>
            <w:tcW w:w="2129" w:type="dxa"/>
          </w:tcPr>
          <w:p w:rsidR="00C93802" w:rsidRDefault="00C93802" w:rsidP="006F3235">
            <w:r>
              <w:t>Среднее арифметическое (выборочное среднее).</w:t>
            </w:r>
          </w:p>
          <w:p w:rsidR="00C93802" w:rsidRDefault="00C93802" w:rsidP="006F3235">
            <w:r>
              <w:t>Мода. Интервальная мода.</w:t>
            </w:r>
          </w:p>
          <w:p w:rsidR="00C93802" w:rsidRDefault="00C93802" w:rsidP="006F3235">
            <w:r>
              <w:t>Унимодальный ряд. Полимодальный ряд.</w:t>
            </w:r>
          </w:p>
          <w:p w:rsidR="00C93802" w:rsidRDefault="00C93802" w:rsidP="006F3235">
            <w:r>
              <w:t>Медиана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28</w:t>
            </w:r>
          </w:p>
        </w:tc>
        <w:tc>
          <w:tcPr>
            <w:tcW w:w="2017" w:type="dxa"/>
          </w:tcPr>
          <w:p w:rsidR="00C93802" w:rsidRDefault="00C93802" w:rsidP="00D96281">
            <w:r w:rsidRPr="006F3235">
              <w:t>Решение задач</w:t>
            </w:r>
            <w:r>
              <w:t xml:space="preserve"> по теме: « </w:t>
            </w:r>
            <w:r w:rsidRPr="00062291">
              <w:t>Характеристики среднего</w:t>
            </w:r>
            <w:r>
              <w:t>»</w:t>
            </w:r>
          </w:p>
        </w:tc>
        <w:tc>
          <w:tcPr>
            <w:tcW w:w="2129" w:type="dxa"/>
          </w:tcPr>
          <w:p w:rsidR="00C93802" w:rsidRDefault="00C93802" w:rsidP="00D96281">
            <w:r w:rsidRPr="006F3235">
              <w:tab/>
              <w:t>Вычисление характеристик среднего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29</w:t>
            </w:r>
          </w:p>
        </w:tc>
        <w:tc>
          <w:tcPr>
            <w:tcW w:w="2017" w:type="dxa"/>
          </w:tcPr>
          <w:p w:rsidR="00C93802" w:rsidRDefault="00C93802" w:rsidP="00D96281">
            <w:r w:rsidRPr="006F3235">
              <w:t>Вычисление средних величин по таблице частот.</w:t>
            </w:r>
          </w:p>
        </w:tc>
        <w:tc>
          <w:tcPr>
            <w:tcW w:w="2129" w:type="dxa"/>
          </w:tcPr>
          <w:p w:rsidR="00C93802" w:rsidRDefault="00C93802" w:rsidP="006F3235">
            <w:r>
              <w:t>Вычисление средних величин по таблице частот.</w:t>
            </w:r>
          </w:p>
          <w:p w:rsidR="00C93802" w:rsidRDefault="00C93802" w:rsidP="006F3235">
            <w:r>
              <w:t>Интервальная таблица частот.</w:t>
            </w:r>
          </w:p>
          <w:p w:rsidR="00C93802" w:rsidRDefault="00C93802" w:rsidP="006F3235">
            <w:r>
              <w:t>Вычисление средних величин по интервальной таблице.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30</w:t>
            </w:r>
          </w:p>
        </w:tc>
        <w:tc>
          <w:tcPr>
            <w:tcW w:w="2017" w:type="dxa"/>
          </w:tcPr>
          <w:p w:rsidR="00C93802" w:rsidRDefault="00C93802" w:rsidP="00D96281">
            <w:r w:rsidRPr="006F3235">
              <w:t>Решение задач</w:t>
            </w:r>
            <w:r>
              <w:t xml:space="preserve"> по теме</w:t>
            </w:r>
            <w:proofErr w:type="gramStart"/>
            <w:r>
              <w:t xml:space="preserve"> :</w:t>
            </w:r>
            <w:proofErr w:type="gramEnd"/>
            <w:r>
              <w:t xml:space="preserve"> «</w:t>
            </w:r>
            <w:r w:rsidRPr="00212739">
              <w:t>Вычисление средних величин по таблице частот</w:t>
            </w:r>
            <w:proofErr w:type="gramStart"/>
            <w:r w:rsidRPr="00212739">
              <w:t>.</w:t>
            </w:r>
            <w:r>
              <w:t>»</w:t>
            </w:r>
            <w:proofErr w:type="gramEnd"/>
          </w:p>
        </w:tc>
        <w:tc>
          <w:tcPr>
            <w:tcW w:w="2129" w:type="dxa"/>
          </w:tcPr>
          <w:p w:rsidR="00C93802" w:rsidRDefault="00C93802" w:rsidP="006F3235">
            <w:r>
              <w:t>Вычисление средних величин по таблице частот.</w:t>
            </w:r>
          </w:p>
          <w:p w:rsidR="00C93802" w:rsidRDefault="00C93802" w:rsidP="006F3235">
            <w:r>
              <w:t>Вычисление средних величин по интервальной таблице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31</w:t>
            </w:r>
          </w:p>
        </w:tc>
        <w:tc>
          <w:tcPr>
            <w:tcW w:w="2017" w:type="dxa"/>
          </w:tcPr>
          <w:p w:rsidR="00C93802" w:rsidRDefault="00C93802" w:rsidP="00D96281">
            <w:r w:rsidRPr="006F3235">
              <w:t xml:space="preserve">Характеристики </w:t>
            </w:r>
            <w:r w:rsidRPr="006F3235">
              <w:lastRenderedPageBreak/>
              <w:t>разброса: размах, дисперсия, стандартное (среднее квадратичное) отклонение.</w:t>
            </w:r>
          </w:p>
        </w:tc>
        <w:tc>
          <w:tcPr>
            <w:tcW w:w="2129" w:type="dxa"/>
          </w:tcPr>
          <w:p w:rsidR="00C93802" w:rsidRDefault="00C93802" w:rsidP="006F3235">
            <w:r>
              <w:lastRenderedPageBreak/>
              <w:t xml:space="preserve">Характеристики </w:t>
            </w:r>
            <w:r>
              <w:lastRenderedPageBreak/>
              <w:t>разброса или рассеяния.</w:t>
            </w:r>
          </w:p>
          <w:p w:rsidR="00C93802" w:rsidRDefault="00C93802" w:rsidP="006F3235">
            <w:r>
              <w:t>Размах.</w:t>
            </w:r>
          </w:p>
          <w:p w:rsidR="00C93802" w:rsidRDefault="00C93802" w:rsidP="006F3235">
            <w:r>
              <w:t>Дисперсия.</w:t>
            </w:r>
          </w:p>
          <w:p w:rsidR="00C93802" w:rsidRDefault="00C93802" w:rsidP="006F3235">
            <w:r>
              <w:t>Стандартное (среднее квадратичное) отклонение</w:t>
            </w:r>
          </w:p>
        </w:tc>
        <w:tc>
          <w:tcPr>
            <w:tcW w:w="1286" w:type="dxa"/>
          </w:tcPr>
          <w:p w:rsidR="00C93802" w:rsidRDefault="00C93802" w:rsidP="00D96281">
            <w:r>
              <w:lastRenderedPageBreak/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lastRenderedPageBreak/>
              <w:t>32</w:t>
            </w:r>
          </w:p>
        </w:tc>
        <w:tc>
          <w:tcPr>
            <w:tcW w:w="2017" w:type="dxa"/>
          </w:tcPr>
          <w:p w:rsidR="00C93802" w:rsidRDefault="00C93802" w:rsidP="00D96281">
            <w:r w:rsidRPr="006F3235">
              <w:t>Вычисление характеристик разброса по таблице частот.</w:t>
            </w:r>
          </w:p>
        </w:tc>
        <w:tc>
          <w:tcPr>
            <w:tcW w:w="2129" w:type="dxa"/>
          </w:tcPr>
          <w:p w:rsidR="00C93802" w:rsidRDefault="00C93802" w:rsidP="00D96281">
            <w:r w:rsidRPr="006F3235">
              <w:t>Вычисление характеристик разброса по таблице частот.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33</w:t>
            </w:r>
          </w:p>
        </w:tc>
        <w:tc>
          <w:tcPr>
            <w:tcW w:w="2017" w:type="dxa"/>
          </w:tcPr>
          <w:p w:rsidR="00C93802" w:rsidRDefault="00C93802" w:rsidP="00D96281">
            <w:r w:rsidRPr="006F3235">
              <w:t>Групповая практическая работа</w:t>
            </w:r>
            <w:r>
              <w:t xml:space="preserve"> «</w:t>
            </w:r>
            <w:r w:rsidRPr="00BB20DE">
              <w:t>Вычисление средних величин и величин разброса при проведении статистического исследования. Проведение статистического исследования</w:t>
            </w:r>
            <w:proofErr w:type="gramStart"/>
            <w:r w:rsidRPr="00BB20DE">
              <w:t>.</w:t>
            </w:r>
            <w:r>
              <w:t>»</w:t>
            </w:r>
            <w:proofErr w:type="gramEnd"/>
          </w:p>
        </w:tc>
        <w:tc>
          <w:tcPr>
            <w:tcW w:w="2129" w:type="dxa"/>
          </w:tcPr>
          <w:p w:rsidR="00C93802" w:rsidRDefault="00C93802" w:rsidP="00D96281">
            <w:r w:rsidRPr="006F3235">
              <w:t>Вычисление средних величин и величин разброса при проведении статистического исследования</w:t>
            </w:r>
            <w:r>
              <w:t xml:space="preserve">. </w:t>
            </w:r>
            <w:r w:rsidRPr="006F3235">
              <w:t>Проведение статистического исследования.</w:t>
            </w:r>
          </w:p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</w:tc>
        <w:tc>
          <w:tcPr>
            <w:tcW w:w="1526" w:type="dxa"/>
          </w:tcPr>
          <w:p w:rsidR="00C93802" w:rsidRDefault="00C93802" w:rsidP="00D96281"/>
        </w:tc>
      </w:tr>
      <w:tr w:rsidR="00C93802" w:rsidTr="00C93802">
        <w:tc>
          <w:tcPr>
            <w:tcW w:w="939" w:type="dxa"/>
          </w:tcPr>
          <w:p w:rsidR="00C93802" w:rsidRDefault="00C93802" w:rsidP="00D96281">
            <w:r>
              <w:t>34</w:t>
            </w:r>
          </w:p>
        </w:tc>
        <w:tc>
          <w:tcPr>
            <w:tcW w:w="2017" w:type="dxa"/>
          </w:tcPr>
          <w:p w:rsidR="00C93802" w:rsidRDefault="00C93802" w:rsidP="00D96281">
            <w:r w:rsidRPr="006F3235">
              <w:t>Защита практической работы</w:t>
            </w:r>
            <w:r>
              <w:t>. Заключительный урок.</w:t>
            </w:r>
          </w:p>
        </w:tc>
        <w:tc>
          <w:tcPr>
            <w:tcW w:w="2129" w:type="dxa"/>
          </w:tcPr>
          <w:p w:rsidR="00C93802" w:rsidRDefault="00C93802" w:rsidP="00D96281"/>
        </w:tc>
        <w:tc>
          <w:tcPr>
            <w:tcW w:w="1286" w:type="dxa"/>
          </w:tcPr>
          <w:p w:rsidR="00C93802" w:rsidRDefault="00C93802" w:rsidP="00D96281">
            <w:r>
              <w:t>1</w:t>
            </w:r>
          </w:p>
          <w:p w:rsidR="00C93802" w:rsidRDefault="00C93802" w:rsidP="00D96281"/>
        </w:tc>
        <w:tc>
          <w:tcPr>
            <w:tcW w:w="1526" w:type="dxa"/>
          </w:tcPr>
          <w:p w:rsidR="00C93802" w:rsidRDefault="00C93802" w:rsidP="00D96281"/>
        </w:tc>
      </w:tr>
    </w:tbl>
    <w:p w:rsidR="00D96281" w:rsidRDefault="00D96281" w:rsidP="00D96281"/>
    <w:p w:rsidR="00D96281" w:rsidRDefault="00D96281" w:rsidP="00D96281"/>
    <w:p w:rsidR="00D96281" w:rsidRPr="00894785" w:rsidRDefault="00D96281" w:rsidP="00D96281">
      <w:pPr>
        <w:rPr>
          <w:b/>
        </w:rPr>
      </w:pPr>
      <w:r w:rsidRPr="00894785">
        <w:rPr>
          <w:b/>
        </w:rPr>
        <w:t>Литература</w:t>
      </w:r>
    </w:p>
    <w:p w:rsidR="00D96281" w:rsidRDefault="00D96281" w:rsidP="00D96281"/>
    <w:p w:rsidR="00D96281" w:rsidRDefault="00D96281" w:rsidP="00D96281">
      <w:r>
        <w:t>Математика: Алгебра. Функции. Анализ данных. Учебники для 7-9 классов общеобразовательных учреждений</w:t>
      </w:r>
      <w:proofErr w:type="gramStart"/>
      <w:r>
        <w:t>/ П</w:t>
      </w:r>
      <w:proofErr w:type="gramEnd"/>
      <w:r>
        <w:t>од редакцией Г.Ф. Дорофеева. – М.: Просвещение, 2014.</w:t>
      </w:r>
    </w:p>
    <w:p w:rsidR="00D96281" w:rsidRDefault="00D96281" w:rsidP="00D96281">
      <w:proofErr w:type="spellStart"/>
      <w:r>
        <w:t>Бунимович</w:t>
      </w:r>
      <w:proofErr w:type="spellEnd"/>
      <w:r>
        <w:t xml:space="preserve"> Е.А., Булычев В.А. Вероятность и статистика. Учебное пособие для 5-9 классов образовательных учреждений. – М.: Дрофа, 2004</w:t>
      </w:r>
    </w:p>
    <w:p w:rsidR="00D96281" w:rsidRDefault="00D96281" w:rsidP="00D96281">
      <w:proofErr w:type="spellStart"/>
      <w:r>
        <w:t>Бунимович</w:t>
      </w:r>
      <w:proofErr w:type="spellEnd"/>
      <w:r>
        <w:t xml:space="preserve"> Е.А., Булычев В.А. Вероятность и статистика в курсе математики общеобразовательной школы: лекции 5-8. – </w:t>
      </w:r>
      <w:proofErr w:type="spellStart"/>
      <w:r>
        <w:t>М.:Педагогический</w:t>
      </w:r>
      <w:proofErr w:type="spellEnd"/>
      <w:r>
        <w:t xml:space="preserve"> университет «Первое сентября», 2006.</w:t>
      </w:r>
    </w:p>
    <w:p w:rsidR="00D96281" w:rsidRDefault="00D96281" w:rsidP="00D96281">
      <w:r>
        <w:t xml:space="preserve">Мордкович А.Г., Семенов В.П. События, Вероятности. Статическая обработка данных. Дополнительные параграфы к курсу алгебры 7-9 классов общеобразовательных учреждений. – М.: </w:t>
      </w:r>
      <w:proofErr w:type="spellStart"/>
      <w:r>
        <w:t>Мнемозима</w:t>
      </w:r>
      <w:proofErr w:type="spellEnd"/>
      <w:r>
        <w:t>, 2009.</w:t>
      </w:r>
    </w:p>
    <w:p w:rsidR="00D96281" w:rsidRDefault="00D96281" w:rsidP="00D96281">
      <w:r>
        <w:t>Письменный Д.Т. Конспект лекций по теории вероятностей, математической статистике и случайным процессам.– М.: Айрис-пресс, 2008.</w:t>
      </w:r>
    </w:p>
    <w:p w:rsidR="00406C24" w:rsidRDefault="00D96281" w:rsidP="00406C24">
      <w:r>
        <w:lastRenderedPageBreak/>
        <w:t>Ткачева М.Ф., Федорова Н.Е. Элементы статистики и вероятность. Учебное пособие для 7-9 классов общеобразовательных учреждений. – М.: Просвещение, 2007</w:t>
      </w:r>
      <w:r w:rsidR="00406C24" w:rsidRPr="00406C24">
        <w:t xml:space="preserve"> </w:t>
      </w:r>
      <w:r w:rsidR="00406C24">
        <w:t>Учебники и учебные пособия.</w:t>
      </w:r>
    </w:p>
    <w:p w:rsidR="00406C24" w:rsidRDefault="00406C24" w:rsidP="00406C24">
      <w:r>
        <w:t>Математика: Алгебра. Функции. Анализ данных. Учебники для 7-9 классов общеобразовательных учреждений</w:t>
      </w:r>
      <w:proofErr w:type="gramStart"/>
      <w:r>
        <w:t>/ П</w:t>
      </w:r>
      <w:proofErr w:type="gramEnd"/>
      <w:r>
        <w:t>од редакцией Г.Ф. Дорофеева. – М.: Просвещение, 2014.</w:t>
      </w:r>
    </w:p>
    <w:p w:rsidR="00406C24" w:rsidRDefault="00406C24" w:rsidP="00406C24">
      <w:proofErr w:type="spellStart"/>
      <w:r>
        <w:t>Бунимович</w:t>
      </w:r>
      <w:proofErr w:type="spellEnd"/>
      <w:r>
        <w:t xml:space="preserve"> Е.А., Булычев В.А. Вероятность и статистика. Учебное пособие для 5-9 классов образовательных учреждений. – М.: Дрофа, 2004</w:t>
      </w:r>
    </w:p>
    <w:p w:rsidR="00406C24" w:rsidRDefault="00406C24" w:rsidP="00406C24">
      <w:r>
        <w:t xml:space="preserve">Мордкович А.Г., Семенов В.П. События, Вероятности. Статическая обработка данных. Дополнительные параграфы к курсу алгебры 7-9 классов общеобразовательных учреждений. – М.: </w:t>
      </w:r>
      <w:proofErr w:type="spellStart"/>
      <w:r>
        <w:t>Мнемозима</w:t>
      </w:r>
      <w:proofErr w:type="spellEnd"/>
      <w:r>
        <w:t>, 2009.</w:t>
      </w:r>
    </w:p>
    <w:p w:rsidR="00406C24" w:rsidRDefault="00406C24" w:rsidP="00406C24">
      <w:r>
        <w:t>Ткачева М.Ф., Федорова Н.Е. Элементы статистики и вероятность. Учебное пособие для 7-9 классов общеобразовательных учреждений. – М.: Просвещение, 2007.</w:t>
      </w:r>
    </w:p>
    <w:p w:rsidR="00406C24" w:rsidRDefault="00406C24" w:rsidP="00406C24">
      <w:r>
        <w:t>Дополнительная литература для школьников.</w:t>
      </w:r>
    </w:p>
    <w:p w:rsidR="00406C24" w:rsidRDefault="00406C24" w:rsidP="00406C24">
      <w:r>
        <w:t>Бродский Я.С. Статистика. Вероятность. Комбинаторика. – М.: ООО «Издательство Оникс»; ООО «Издательство «Мир и Образование», 2008</w:t>
      </w:r>
    </w:p>
    <w:p w:rsidR="00406C24" w:rsidRDefault="00406C24" w:rsidP="00406C24">
      <w:proofErr w:type="spellStart"/>
      <w:r>
        <w:t>Лютикас</w:t>
      </w:r>
      <w:proofErr w:type="spellEnd"/>
      <w:r>
        <w:t xml:space="preserve"> В.С. Факультативный курс по математике. Теория вероятностей. – М.: Просвещение, 1990.</w:t>
      </w:r>
    </w:p>
    <w:p w:rsidR="00406C24" w:rsidRDefault="00406C24" w:rsidP="00406C24">
      <w:proofErr w:type="spellStart"/>
      <w:r>
        <w:t>Кордемский</w:t>
      </w:r>
      <w:proofErr w:type="spellEnd"/>
      <w:r>
        <w:t xml:space="preserve"> Б.А. Математика изучает случайности. – М.: Просвещение, 1975.</w:t>
      </w:r>
    </w:p>
    <w:p w:rsidR="00406C24" w:rsidRDefault="00406C24" w:rsidP="00406C24">
      <w:r w:rsidRPr="00894785">
        <w:rPr>
          <w:b/>
        </w:rPr>
        <w:t>Материальные ресурсы</w:t>
      </w:r>
      <w:r>
        <w:t>: компьютеры для обучающихся с выходом в Интернет, АРМ учителя.</w:t>
      </w:r>
    </w:p>
    <w:p w:rsidR="00D96281" w:rsidRDefault="00406C24" w:rsidP="00D96281">
      <w:r>
        <w:t xml:space="preserve"> </w:t>
      </w:r>
    </w:p>
    <w:p w:rsidR="00406C24" w:rsidRDefault="00406C24" w:rsidP="00D96281"/>
    <w:sectPr w:rsidR="00406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27" w:rsidRDefault="00CB6527" w:rsidP="00CB6527">
      <w:pPr>
        <w:spacing w:after="0" w:line="240" w:lineRule="auto"/>
      </w:pPr>
      <w:r>
        <w:separator/>
      </w:r>
    </w:p>
  </w:endnote>
  <w:endnote w:type="continuationSeparator" w:id="0">
    <w:p w:rsidR="00CB6527" w:rsidRDefault="00CB6527" w:rsidP="00CB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27" w:rsidRDefault="00CB65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27" w:rsidRDefault="00CB65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27" w:rsidRDefault="00CB65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27" w:rsidRDefault="00CB6527" w:rsidP="00CB6527">
      <w:pPr>
        <w:spacing w:after="0" w:line="240" w:lineRule="auto"/>
      </w:pPr>
      <w:r>
        <w:separator/>
      </w:r>
    </w:p>
  </w:footnote>
  <w:footnote w:type="continuationSeparator" w:id="0">
    <w:p w:rsidR="00CB6527" w:rsidRDefault="00CB6527" w:rsidP="00CB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27" w:rsidRDefault="00CB65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27" w:rsidRDefault="00CB65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27" w:rsidRDefault="00CB65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81"/>
    <w:rsid w:val="000063B2"/>
    <w:rsid w:val="00062291"/>
    <w:rsid w:val="00212739"/>
    <w:rsid w:val="002C7D0E"/>
    <w:rsid w:val="00406C24"/>
    <w:rsid w:val="00482542"/>
    <w:rsid w:val="004B2B29"/>
    <w:rsid w:val="006F3235"/>
    <w:rsid w:val="00894785"/>
    <w:rsid w:val="00916BD4"/>
    <w:rsid w:val="009978BD"/>
    <w:rsid w:val="00BB20DE"/>
    <w:rsid w:val="00BC0691"/>
    <w:rsid w:val="00C93802"/>
    <w:rsid w:val="00CA7C98"/>
    <w:rsid w:val="00CB6527"/>
    <w:rsid w:val="00D56F31"/>
    <w:rsid w:val="00D96281"/>
    <w:rsid w:val="00E4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6C2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B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527"/>
  </w:style>
  <w:style w:type="paragraph" w:styleId="a7">
    <w:name w:val="footer"/>
    <w:basedOn w:val="a"/>
    <w:link w:val="a8"/>
    <w:uiPriority w:val="99"/>
    <w:unhideWhenUsed/>
    <w:rsid w:val="00CB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6C2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B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527"/>
  </w:style>
  <w:style w:type="paragraph" w:styleId="a7">
    <w:name w:val="footer"/>
    <w:basedOn w:val="a"/>
    <w:link w:val="a8"/>
    <w:uiPriority w:val="99"/>
    <w:unhideWhenUsed/>
    <w:rsid w:val="00CB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2018-08-31T07:59:00Z</dcterms:created>
  <dcterms:modified xsi:type="dcterms:W3CDTF">2018-08-31T07:59:00Z</dcterms:modified>
</cp:coreProperties>
</file>